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84" w:rsidRDefault="00A94B8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10comp10\Local Settings\Temporary Internet Files\Content.Word\КС17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0comp10\Local Settings\Temporary Internet Files\Content.Word\КС17 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84" w:rsidRDefault="00A94B8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814" w:rsidRPr="00FF5814" w:rsidRDefault="00906649" w:rsidP="00A94B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F5814" w:rsidRPr="00FF5814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="00FF5814" w:rsidRPr="00FF5814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специальност</w:t>
      </w:r>
      <w:r w:rsidR="00FF5814">
        <w:rPr>
          <w:rFonts w:ascii="Times New Roman" w:hAnsi="Times New Roman" w:cs="Times New Roman"/>
          <w:sz w:val="28"/>
          <w:szCs w:val="28"/>
        </w:rPr>
        <w:t xml:space="preserve">и </w:t>
      </w:r>
      <w:r w:rsidR="0010497D">
        <w:rPr>
          <w:rFonts w:ascii="Times New Roman" w:hAnsi="Times New Roman" w:cs="Times New Roman"/>
          <w:sz w:val="28"/>
          <w:szCs w:val="28"/>
        </w:rPr>
        <w:t>09.</w:t>
      </w:r>
      <w:r w:rsidR="00A647F2">
        <w:rPr>
          <w:rFonts w:ascii="Times New Roman" w:hAnsi="Times New Roman" w:cs="Times New Roman"/>
          <w:sz w:val="28"/>
          <w:szCs w:val="28"/>
        </w:rPr>
        <w:t>0</w:t>
      </w:r>
      <w:r w:rsidR="0010497D">
        <w:rPr>
          <w:rFonts w:ascii="Times New Roman" w:hAnsi="Times New Roman" w:cs="Times New Roman"/>
          <w:sz w:val="28"/>
          <w:szCs w:val="28"/>
        </w:rPr>
        <w:t>2.02</w:t>
      </w:r>
      <w:r w:rsidR="00A647F2">
        <w:rPr>
          <w:rFonts w:ascii="Times New Roman" w:hAnsi="Times New Roman" w:cs="Times New Roman"/>
          <w:sz w:val="28"/>
          <w:szCs w:val="28"/>
        </w:rPr>
        <w:t xml:space="preserve">     КОМПЬЮТЕРНЫЕ СЕТИ</w:t>
      </w:r>
    </w:p>
    <w:p w:rsidR="00FF5814" w:rsidRPr="00FF5814" w:rsidRDefault="00FF581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814" w:rsidRPr="00FF5814" w:rsidRDefault="00FF581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14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DC73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бюджетное </w:t>
      </w:r>
      <w:r w:rsidR="00DC734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Свердловской области «Серовский металлургический техникум» </w:t>
      </w:r>
    </w:p>
    <w:p w:rsidR="00FF5814" w:rsidRPr="00FF5814" w:rsidRDefault="00FF5814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22" w:rsidRPr="00FF5814" w:rsidRDefault="00DC7340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40" w:rsidRPr="00FF5814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14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29">
        <w:rPr>
          <w:rFonts w:ascii="Times New Roman" w:hAnsi="Times New Roman" w:cs="Times New Roman"/>
          <w:b/>
          <w:sz w:val="28"/>
          <w:szCs w:val="28"/>
        </w:rPr>
        <w:t>Кель</w:t>
      </w:r>
      <w:proofErr w:type="spellEnd"/>
      <w:r w:rsidRPr="00363229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FF5814">
        <w:rPr>
          <w:rFonts w:ascii="Times New Roman" w:hAnsi="Times New Roman" w:cs="Times New Roman"/>
          <w:sz w:val="28"/>
          <w:szCs w:val="28"/>
        </w:rPr>
        <w:t xml:space="preserve">, заместитель директора, </w:t>
      </w:r>
      <w:r>
        <w:rPr>
          <w:rFonts w:ascii="Times New Roman" w:hAnsi="Times New Roman" w:cs="Times New Roman"/>
          <w:sz w:val="28"/>
          <w:szCs w:val="28"/>
        </w:rPr>
        <w:t>ГБПОУ  СО «</w:t>
      </w:r>
      <w:r w:rsidRPr="00EF50BA">
        <w:rPr>
          <w:rFonts w:ascii="Times New Roman" w:hAnsi="Times New Roman" w:cs="Times New Roman"/>
          <w:sz w:val="28"/>
          <w:szCs w:val="28"/>
        </w:rPr>
        <w:t xml:space="preserve">Серовский металлургический техникум»; </w:t>
      </w: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Мирошниченко Лариса Михайловна</w:t>
      </w:r>
      <w:r w:rsidRPr="00FF5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10497D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FF581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581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FF581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14">
        <w:rPr>
          <w:rFonts w:ascii="Times New Roman" w:hAnsi="Times New Roman" w:cs="Times New Roman"/>
          <w:sz w:val="28"/>
          <w:szCs w:val="28"/>
        </w:rPr>
        <w:t>СО «</w:t>
      </w:r>
      <w:r>
        <w:rPr>
          <w:rFonts w:ascii="Times New Roman" w:hAnsi="Times New Roman" w:cs="Times New Roman"/>
          <w:sz w:val="28"/>
          <w:szCs w:val="28"/>
        </w:rPr>
        <w:t>Серовский металлургический техникум»</w:t>
      </w:r>
      <w:r w:rsidRPr="00FF58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337">
        <w:rPr>
          <w:rFonts w:ascii="Times New Roman" w:hAnsi="Times New Roman" w:cs="Times New Roman"/>
          <w:b/>
          <w:sz w:val="28"/>
          <w:szCs w:val="28"/>
        </w:rPr>
        <w:t>Урванова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Валерьевна, методист </w:t>
      </w:r>
      <w:r w:rsidRPr="00FF58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FF581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14">
        <w:rPr>
          <w:rFonts w:ascii="Times New Roman" w:hAnsi="Times New Roman" w:cs="Times New Roman"/>
          <w:sz w:val="28"/>
          <w:szCs w:val="28"/>
        </w:rPr>
        <w:t>СО «</w:t>
      </w:r>
      <w:r>
        <w:rPr>
          <w:rFonts w:ascii="Times New Roman" w:hAnsi="Times New Roman" w:cs="Times New Roman"/>
          <w:sz w:val="28"/>
          <w:szCs w:val="28"/>
        </w:rPr>
        <w:t>Серовский металлургический техникум»</w:t>
      </w:r>
      <w:r w:rsidRPr="00FF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Шелепаева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97D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FF5814">
        <w:rPr>
          <w:rFonts w:ascii="Times New Roman" w:hAnsi="Times New Roman" w:cs="Times New Roman"/>
          <w:sz w:val="28"/>
          <w:szCs w:val="28"/>
        </w:rPr>
        <w:t>квалификационной категории Г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FF581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14">
        <w:rPr>
          <w:rFonts w:ascii="Times New Roman" w:hAnsi="Times New Roman" w:cs="Times New Roman"/>
          <w:sz w:val="28"/>
          <w:szCs w:val="28"/>
        </w:rPr>
        <w:t>СО «</w:t>
      </w:r>
      <w:r>
        <w:rPr>
          <w:rFonts w:ascii="Times New Roman" w:hAnsi="Times New Roman" w:cs="Times New Roman"/>
          <w:sz w:val="28"/>
          <w:szCs w:val="28"/>
        </w:rPr>
        <w:t>Серовский металлургический техникум»</w:t>
      </w:r>
      <w:r w:rsidRPr="00FF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40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40" w:rsidRPr="00FF5814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40" w:rsidRPr="00FF5814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998" w:rsidRDefault="00442968" w:rsidP="00C839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F5814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FF5814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09.02.02</w:t>
      </w:r>
      <w:r w:rsidRPr="00B636AE">
        <w:rPr>
          <w:rFonts w:ascii="Times New Roman" w:hAnsi="Times New Roman" w:cs="Times New Roman"/>
          <w:i/>
          <w:sz w:val="28"/>
          <w:szCs w:val="28"/>
        </w:rPr>
        <w:t xml:space="preserve"> Компьютерные сети</w:t>
      </w:r>
      <w:r w:rsidRPr="00FF5814">
        <w:rPr>
          <w:rFonts w:ascii="Times New Roman" w:hAnsi="Times New Roman" w:cs="Times New Roman"/>
          <w:sz w:val="28"/>
          <w:szCs w:val="28"/>
        </w:rPr>
        <w:t xml:space="preserve"> рассмотрена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совета</w:t>
      </w:r>
      <w:r w:rsidRPr="00FF5814">
        <w:rPr>
          <w:rFonts w:ascii="Times New Roman" w:hAnsi="Times New Roman" w:cs="Times New Roman"/>
          <w:sz w:val="28"/>
          <w:szCs w:val="28"/>
        </w:rPr>
        <w:t xml:space="preserve"> </w:t>
      </w:r>
      <w:r w:rsidR="001310AB">
        <w:rPr>
          <w:rFonts w:ascii="Times New Roman" w:hAnsi="Times New Roman" w:cs="Times New Roman"/>
          <w:sz w:val="28"/>
          <w:szCs w:val="28"/>
        </w:rPr>
        <w:t xml:space="preserve"> </w:t>
      </w:r>
      <w:r w:rsidR="00DC7340" w:rsidRPr="0010497D">
        <w:rPr>
          <w:rFonts w:ascii="Times New Roman" w:hAnsi="Times New Roman" w:cs="Times New Roman"/>
          <w:sz w:val="28"/>
          <w:szCs w:val="28"/>
        </w:rPr>
        <w:t xml:space="preserve"> </w:t>
      </w:r>
      <w:r w:rsidR="00C83998">
        <w:rPr>
          <w:rFonts w:ascii="Times New Roman" w:hAnsi="Times New Roman" w:cs="Times New Roman"/>
          <w:sz w:val="28"/>
          <w:szCs w:val="28"/>
        </w:rPr>
        <w:t>(протокол № 1 от 31.08.201</w:t>
      </w:r>
      <w:r w:rsidR="00CD1E47">
        <w:rPr>
          <w:rFonts w:ascii="Times New Roman" w:hAnsi="Times New Roman" w:cs="Times New Roman"/>
          <w:sz w:val="28"/>
          <w:szCs w:val="28"/>
        </w:rPr>
        <w:t xml:space="preserve">7 </w:t>
      </w:r>
      <w:r w:rsidR="00C83998">
        <w:rPr>
          <w:rFonts w:ascii="Times New Roman" w:hAnsi="Times New Roman" w:cs="Times New Roman"/>
          <w:sz w:val="28"/>
          <w:szCs w:val="28"/>
        </w:rPr>
        <w:t xml:space="preserve">года).  </w:t>
      </w:r>
    </w:p>
    <w:p w:rsidR="00DC7340" w:rsidRPr="0010497D" w:rsidRDefault="00DC7340" w:rsidP="00DC734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AE" w:rsidRDefault="00B636AE" w:rsidP="00B63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68" w:rsidRDefault="00442968" w:rsidP="00CC08F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0BA" w:rsidRPr="00EF50BA" w:rsidRDefault="00EF50BA" w:rsidP="00EF50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9360" w:type="dxa"/>
        <w:tblLayout w:type="fixed"/>
        <w:tblLook w:val="01E0"/>
      </w:tblPr>
      <w:tblGrid>
        <w:gridCol w:w="8640"/>
        <w:gridCol w:w="720"/>
      </w:tblGrid>
      <w:tr w:rsidR="00EF50BA" w:rsidRPr="00EF50BA" w:rsidTr="00FD2122">
        <w:tc>
          <w:tcPr>
            <w:tcW w:w="8640" w:type="dxa"/>
            <w:vAlign w:val="center"/>
          </w:tcPr>
          <w:p w:rsidR="00EF50BA" w:rsidRPr="00EF50BA" w:rsidRDefault="00EF50BA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F50BA" w:rsidRPr="00EF50BA" w:rsidRDefault="006646C5" w:rsidP="006646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0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637059" w:rsidRDefault="00EF50BA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</w:tc>
        <w:tc>
          <w:tcPr>
            <w:tcW w:w="720" w:type="dxa"/>
          </w:tcPr>
          <w:p w:rsidR="00EF50BA" w:rsidRPr="00FF685C" w:rsidRDefault="00053736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CA3A43" w:rsidP="00906649">
            <w:pPr>
              <w:pStyle w:val="a3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A4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Нормативно-правовые основы </w:t>
            </w:r>
            <w:proofErr w:type="gramStart"/>
            <w:r w:rsidRPr="00CA3A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906649">
              <w:rPr>
                <w:rFonts w:ascii="Times New Roman" w:hAnsi="Times New Roman" w:cs="Times New Roman"/>
                <w:sz w:val="28"/>
                <w:szCs w:val="28"/>
              </w:rPr>
              <w:t>программы подготовки специалистов среднего звена</w:t>
            </w:r>
            <w:proofErr w:type="gramEnd"/>
          </w:p>
        </w:tc>
        <w:tc>
          <w:tcPr>
            <w:tcW w:w="720" w:type="dxa"/>
          </w:tcPr>
          <w:p w:rsidR="00EF50BA" w:rsidRPr="00FF685C" w:rsidRDefault="00053736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EF50BA" w:rsidP="00906649">
            <w:pPr>
              <w:pStyle w:val="a3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0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Нормативный срок </w:t>
            </w:r>
            <w:r w:rsidR="009066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получения среднего профессионального образования базовой подг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06649">
              <w:rPr>
                <w:rFonts w:ascii="Times New Roman" w:hAnsi="Times New Roman" w:cs="Times New Roman"/>
                <w:bCs/>
                <w:sz w:val="28"/>
                <w:szCs w:val="28"/>
              </w:rPr>
              <w:t>товки</w:t>
            </w:r>
          </w:p>
        </w:tc>
        <w:tc>
          <w:tcPr>
            <w:tcW w:w="720" w:type="dxa"/>
          </w:tcPr>
          <w:p w:rsidR="00EF50BA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637059" w:rsidRDefault="00EF50BA" w:rsidP="0090664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Характеристика профессиональной деятельности выпускников и требования к результатам </w:t>
            </w:r>
            <w:proofErr w:type="gramStart"/>
            <w:r w:rsidRPr="00637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освоения </w:t>
            </w:r>
            <w:r w:rsidR="00906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6649" w:rsidRPr="0090664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  <w:proofErr w:type="gramEnd"/>
          </w:p>
        </w:tc>
        <w:tc>
          <w:tcPr>
            <w:tcW w:w="720" w:type="dxa"/>
          </w:tcPr>
          <w:p w:rsidR="00EF50BA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A43" w:rsidRPr="00EF50BA" w:rsidTr="00FD2122">
        <w:tc>
          <w:tcPr>
            <w:tcW w:w="8640" w:type="dxa"/>
          </w:tcPr>
          <w:p w:rsidR="00CA3A43" w:rsidRPr="00EF50BA" w:rsidRDefault="00CA3A43" w:rsidP="00CA3A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  </w:t>
            </w:r>
            <w:r w:rsidRPr="00CA3A43">
              <w:rPr>
                <w:rFonts w:ascii="Times New Roman" w:hAnsi="Times New Roman" w:cs="Times New Roman"/>
                <w:sz w:val="28"/>
                <w:szCs w:val="28"/>
              </w:rPr>
              <w:t xml:space="preserve">Область и объекты профессиональной деятельности </w:t>
            </w:r>
          </w:p>
        </w:tc>
        <w:tc>
          <w:tcPr>
            <w:tcW w:w="720" w:type="dxa"/>
          </w:tcPr>
          <w:p w:rsidR="00CA3A43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A43" w:rsidRPr="00EF50BA" w:rsidTr="00FD2122">
        <w:tc>
          <w:tcPr>
            <w:tcW w:w="8640" w:type="dxa"/>
          </w:tcPr>
          <w:p w:rsidR="00CA3A43" w:rsidRPr="00EF50BA" w:rsidRDefault="00CA3A43" w:rsidP="00CA3A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  </w:t>
            </w:r>
            <w:r w:rsidRPr="00CA3A43">
              <w:rPr>
                <w:rFonts w:ascii="Times New Roman" w:hAnsi="Times New Roman" w:cs="Times New Roman"/>
                <w:sz w:val="28"/>
                <w:szCs w:val="28"/>
              </w:rPr>
              <w:t>Виды профессиональной деятельности и компетенции</w:t>
            </w:r>
          </w:p>
        </w:tc>
        <w:tc>
          <w:tcPr>
            <w:tcW w:w="720" w:type="dxa"/>
          </w:tcPr>
          <w:p w:rsidR="00CA3A43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637059" w:rsidRDefault="00EF50BA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b/>
                <w:sz w:val="28"/>
                <w:szCs w:val="28"/>
              </w:rPr>
              <w:t>3. Документы, определяющие содержание и организацию образовательно</w:t>
            </w:r>
            <w:r w:rsidR="00906649">
              <w:rPr>
                <w:rFonts w:ascii="Times New Roman" w:hAnsi="Times New Roman" w:cs="Times New Roman"/>
                <w:b/>
                <w:sz w:val="28"/>
                <w:szCs w:val="28"/>
              </w:rPr>
              <w:t>й деятельности</w:t>
            </w:r>
          </w:p>
        </w:tc>
        <w:tc>
          <w:tcPr>
            <w:tcW w:w="720" w:type="dxa"/>
          </w:tcPr>
          <w:p w:rsidR="00EF50BA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CA3A43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Базисный учебный план</w:t>
            </w:r>
          </w:p>
        </w:tc>
        <w:tc>
          <w:tcPr>
            <w:tcW w:w="720" w:type="dxa"/>
          </w:tcPr>
          <w:p w:rsidR="00EF50BA" w:rsidRPr="00FF685C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CA3A43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720" w:type="dxa"/>
          </w:tcPr>
          <w:p w:rsidR="00EF50BA" w:rsidRPr="00B36731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CA3A43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3.3. </w:t>
            </w:r>
            <w:r w:rsidR="00EF50BA" w:rsidRPr="00EF50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Календарный 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график</w:t>
            </w:r>
          </w:p>
        </w:tc>
        <w:tc>
          <w:tcPr>
            <w:tcW w:w="720" w:type="dxa"/>
          </w:tcPr>
          <w:p w:rsidR="00EF50BA" w:rsidRPr="00B36731" w:rsidRDefault="00B86533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B6BC5" w:rsidRPr="00EF50BA" w:rsidTr="00FD2122">
        <w:tc>
          <w:tcPr>
            <w:tcW w:w="8640" w:type="dxa"/>
          </w:tcPr>
          <w:p w:rsidR="00DB6BC5" w:rsidRDefault="00DB6BC5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 Рабочие программы учебных дисциплин</w:t>
            </w:r>
            <w:r w:rsidR="006374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общеобразовательного цикла</w:t>
            </w:r>
          </w:p>
        </w:tc>
        <w:tc>
          <w:tcPr>
            <w:tcW w:w="720" w:type="dxa"/>
          </w:tcPr>
          <w:p w:rsidR="00DB6BC5" w:rsidRPr="00EF50BA" w:rsidRDefault="00DB6BC5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BC5" w:rsidRPr="00EF50BA" w:rsidTr="00FD2122">
        <w:tc>
          <w:tcPr>
            <w:tcW w:w="8640" w:type="dxa"/>
          </w:tcPr>
          <w:p w:rsidR="00DB6BC5" w:rsidRDefault="00DB6BC5" w:rsidP="0062713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3.5. Рабочие программы </w:t>
            </w:r>
            <w:r w:rsidR="0062713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2713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63742D" w:rsidRPr="0063742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учебных</w:t>
            </w:r>
            <w:r w:rsidR="0063742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дисциплин </w:t>
            </w:r>
            <w:r w:rsidR="00627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B6BC5" w:rsidRPr="00EF50BA" w:rsidRDefault="00DB6BC5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637059" w:rsidRDefault="00CA3A43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0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637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п</w:t>
            </w:r>
            <w:r w:rsidR="00EF50BA" w:rsidRPr="006370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дисциплин общего гуманитарного и социально-экономического </w:t>
            </w:r>
            <w:r w:rsidR="00DB6B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учебного </w:t>
            </w:r>
            <w:r w:rsidR="00EF50BA" w:rsidRPr="00637059">
              <w:rPr>
                <w:rFonts w:ascii="Times New Roman" w:hAnsi="Times New Roman" w:cs="Times New Roman"/>
                <w:bCs/>
                <w:sz w:val="28"/>
                <w:szCs w:val="28"/>
              </w:rPr>
              <w:t>цикла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046BA7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DB6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6BC5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ОГСЭ.01</w:t>
            </w:r>
            <w:r w:rsidR="00DB6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Основы философии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DB6BC5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DB6BC5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ОГСЭ.03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DB6BC5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Физическая культура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DB6BC5" w:rsidP="00DB6B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3.5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871E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и культура речи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637059" w:rsidRDefault="00046BA7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  <w:r w:rsidR="006271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Рабочие п</w:t>
            </w:r>
            <w:r w:rsidR="00EF50BA" w:rsidRPr="00637059">
              <w:rPr>
                <w:rFonts w:ascii="Times New Roman" w:hAnsi="Times New Roman" w:cs="Times New Roman"/>
                <w:sz w:val="28"/>
                <w:szCs w:val="28"/>
              </w:rPr>
              <w:t>рограммы дисциплин математ</w:t>
            </w:r>
            <w:r w:rsidR="00764DE1">
              <w:rPr>
                <w:rFonts w:ascii="Times New Roman" w:hAnsi="Times New Roman" w:cs="Times New Roman"/>
                <w:sz w:val="28"/>
                <w:szCs w:val="28"/>
              </w:rPr>
              <w:t>ического и общего естественно</w:t>
            </w:r>
            <w:r w:rsidR="00EF50BA"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</w:t>
            </w:r>
            <w:r w:rsidR="00BD7ADF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EF50BA" w:rsidRPr="00637059">
              <w:rPr>
                <w:rFonts w:ascii="Times New Roman" w:hAnsi="Times New Roman" w:cs="Times New Roman"/>
                <w:sz w:val="28"/>
                <w:szCs w:val="28"/>
              </w:rPr>
              <w:t>цикла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046BA7" w:rsidP="005238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6271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  <w:r w:rsidR="0062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8DC">
              <w:rPr>
                <w:rFonts w:ascii="Times New Roman" w:hAnsi="Times New Roman" w:cs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046BA7" w:rsidP="005238D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  <w:r w:rsidR="006271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  <w:r w:rsidR="00627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8DC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математической логики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DE3673" w:rsidRDefault="00046BA7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673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="0063742D" w:rsidRPr="00DE3673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r w:rsidR="00DE3673" w:rsidRPr="00DE36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50BA" w:rsidRPr="00DE367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  <w:proofErr w:type="spellStart"/>
            <w:r w:rsidR="0062713C" w:rsidRPr="00DE3673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="0062713C" w:rsidRPr="00DE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0BA" w:rsidRPr="00DE3673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 и профессиональных модулей профессионального </w:t>
            </w:r>
            <w:r w:rsidR="00B32870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EF50BA" w:rsidRPr="00DE3673">
              <w:rPr>
                <w:rFonts w:ascii="Times New Roman" w:hAnsi="Times New Roman" w:cs="Times New Roman"/>
                <w:sz w:val="28"/>
                <w:szCs w:val="28"/>
              </w:rPr>
              <w:t>цикла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046BA7" w:rsidP="00DE36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Рабочие п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proofErr w:type="spellStart"/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proofErr w:type="spellEnd"/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422C5F" w:rsidP="00422C5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3.6.1.1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8C3E6B" w:rsidP="008C3E6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3.6.1.2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физического уровня передачи данных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8C3E6B" w:rsidP="008C3E6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3.6.1.3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аппаратных средств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8C3E6B" w:rsidP="008C3E6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3.6.1.4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D913A8" w:rsidP="00D9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3.6.1.5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 и баз данных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C5F" w:rsidRPr="00EF50BA" w:rsidTr="00FD2122">
        <w:tc>
          <w:tcPr>
            <w:tcW w:w="8640" w:type="dxa"/>
          </w:tcPr>
          <w:p w:rsidR="00422C5F" w:rsidRPr="00046BA7" w:rsidRDefault="00D913A8" w:rsidP="00D913A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3.6.1.6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C5F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Электротехнические основы источников питания</w:t>
            </w:r>
          </w:p>
        </w:tc>
        <w:tc>
          <w:tcPr>
            <w:tcW w:w="720" w:type="dxa"/>
          </w:tcPr>
          <w:p w:rsidR="00422C5F" w:rsidRPr="00EF50BA" w:rsidRDefault="00422C5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D913A8" w:rsidP="000B561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3.6.1.7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561F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 w:rsidR="000B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046BA7" w:rsidRDefault="004141DE" w:rsidP="004141DE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3.6.1.8</w:t>
            </w:r>
            <w:r w:rsidR="00046BA7"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Инженерная компьютерная графика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0BA" w:rsidRPr="00EF50BA" w:rsidTr="00FD2122">
        <w:tc>
          <w:tcPr>
            <w:tcW w:w="8640" w:type="dxa"/>
          </w:tcPr>
          <w:p w:rsidR="00EF50BA" w:rsidRPr="00EF50BA" w:rsidRDefault="00046BA7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4141DE">
              <w:rPr>
                <w:rFonts w:ascii="Times New Roman" w:hAnsi="Times New Roman" w:cs="Times New Roman"/>
                <w:sz w:val="28"/>
                <w:szCs w:val="28"/>
              </w:rPr>
              <w:t>.1.9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BFF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грамма учебной дисциплины </w:t>
            </w:r>
            <w:r w:rsidR="004141DE">
              <w:rPr>
                <w:rFonts w:ascii="Times New Roman" w:hAnsi="Times New Roman" w:cs="Times New Roman"/>
                <w:sz w:val="28"/>
                <w:szCs w:val="28"/>
              </w:rPr>
              <w:t>ОП.09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1DE">
              <w:rPr>
                <w:rFonts w:ascii="Times New Roman" w:hAnsi="Times New Roman" w:cs="Times New Roman"/>
                <w:sz w:val="28"/>
                <w:szCs w:val="28"/>
              </w:rPr>
              <w:t xml:space="preserve"> Метрология, стандартизация, </w:t>
            </w:r>
            <w:r w:rsidR="00EF50BA" w:rsidRPr="00EF50BA">
              <w:rPr>
                <w:rFonts w:ascii="Times New Roman" w:hAnsi="Times New Roman" w:cs="Times New Roman"/>
                <w:sz w:val="28"/>
                <w:szCs w:val="28"/>
              </w:rPr>
              <w:t>сертификация</w:t>
            </w:r>
            <w:r w:rsidR="004141DE"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техническое ре</w:t>
            </w:r>
            <w:r w:rsidR="009B4449">
              <w:rPr>
                <w:rFonts w:ascii="Times New Roman" w:hAnsi="Times New Roman" w:cs="Times New Roman"/>
                <w:sz w:val="28"/>
                <w:szCs w:val="28"/>
              </w:rPr>
              <w:t>гулирование</w:t>
            </w:r>
          </w:p>
        </w:tc>
        <w:tc>
          <w:tcPr>
            <w:tcW w:w="720" w:type="dxa"/>
          </w:tcPr>
          <w:p w:rsidR="00EF50BA" w:rsidRPr="00EF50BA" w:rsidRDefault="00EF50BA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046BA7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3.6.1.10.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учебной дисциплины 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>ОП.10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BA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жизнедеятельности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637059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рограммы профессиональных модулей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9DF" w:rsidRPr="00EF50BA" w:rsidTr="00FD2122">
        <w:tc>
          <w:tcPr>
            <w:tcW w:w="8640" w:type="dxa"/>
          </w:tcPr>
          <w:p w:rsidR="00E849DF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рамма профессионального модуля 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ПМ.01 </w:t>
            </w:r>
            <w:r w:rsidR="009B44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проектировании сетевой инфраструктуры</w:t>
            </w:r>
          </w:p>
        </w:tc>
        <w:tc>
          <w:tcPr>
            <w:tcW w:w="720" w:type="dxa"/>
          </w:tcPr>
          <w:p w:rsidR="00E849DF" w:rsidRPr="00EF50BA" w:rsidRDefault="00E849DF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рамма профессионального модуля 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ПМ.02  </w:t>
            </w:r>
            <w:r w:rsidR="00AE734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сетевого администрирования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амма профессионального модуля  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ПМ. 03 </w:t>
            </w:r>
            <w:r w:rsidR="00AE7341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 объектов сетевой инфраструктуры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E3673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 xml:space="preserve">рамма профессионального модуля 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ПМ.04 Выполнение работ по одной или нескольким профессиям рабочих, </w:t>
            </w:r>
            <w:r w:rsidR="00811A97">
              <w:rPr>
                <w:rFonts w:ascii="Times New Roman" w:hAnsi="Times New Roman" w:cs="Times New Roman"/>
                <w:sz w:val="28"/>
                <w:szCs w:val="28"/>
              </w:rPr>
              <w:t>должностям служащих</w:t>
            </w: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637059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2318">
              <w:rPr>
                <w:rFonts w:ascii="Times New Roman" w:hAnsi="Times New Roman" w:cs="Times New Roman"/>
                <w:sz w:val="28"/>
                <w:szCs w:val="28"/>
              </w:rPr>
              <w:t>Рабочие п</w:t>
            </w:r>
            <w:r w:rsidRPr="00637059">
              <w:rPr>
                <w:rFonts w:ascii="Times New Roman" w:hAnsi="Times New Roman" w:cs="Times New Roman"/>
                <w:sz w:val="28"/>
                <w:szCs w:val="28"/>
              </w:rPr>
              <w:t>рограммы  практик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C2318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учебной практики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46BA7" w:rsidRDefault="00E849DF" w:rsidP="006374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37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8C2318"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 производственной практики</w:t>
            </w:r>
          </w:p>
        </w:tc>
        <w:tc>
          <w:tcPr>
            <w:tcW w:w="720" w:type="dxa"/>
          </w:tcPr>
          <w:p w:rsidR="00046BA7" w:rsidRPr="00EF50BA" w:rsidRDefault="00046BA7" w:rsidP="00B865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A7" w:rsidRPr="00EF50BA" w:rsidTr="00FD2122">
        <w:tc>
          <w:tcPr>
            <w:tcW w:w="8640" w:type="dxa"/>
          </w:tcPr>
          <w:p w:rsidR="00046BA7" w:rsidRPr="00053736" w:rsidRDefault="00E849DF" w:rsidP="00DE36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Материально-техническое обеспечение </w:t>
            </w:r>
            <w:proofErr w:type="gramStart"/>
            <w:r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  <w:r w:rsidR="00DE3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673" w:rsidRPr="0090664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  <w:proofErr w:type="gramEnd"/>
            <w:r w:rsidR="00637059"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046BA7" w:rsidRPr="00FF685C" w:rsidRDefault="00B86533" w:rsidP="004B40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6BA7" w:rsidRPr="00EF50BA" w:rsidTr="00FD2122">
        <w:tc>
          <w:tcPr>
            <w:tcW w:w="8640" w:type="dxa"/>
          </w:tcPr>
          <w:p w:rsidR="00046BA7" w:rsidRPr="00053736" w:rsidRDefault="00E849DF" w:rsidP="00845C8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Оценка </w:t>
            </w:r>
            <w:proofErr w:type="gramStart"/>
            <w:r w:rsidR="00845C8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  <w:r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освоения </w:t>
            </w:r>
            <w:r w:rsidR="00DE3673" w:rsidRPr="0090664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  <w:proofErr w:type="gramEnd"/>
            <w:r w:rsidR="00DE3673" w:rsidRPr="00053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046BA7" w:rsidRPr="00B36731" w:rsidRDefault="00B36731" w:rsidP="004B40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0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9DF" w:rsidRPr="00EF50BA" w:rsidTr="00FD2122">
        <w:tc>
          <w:tcPr>
            <w:tcW w:w="8640" w:type="dxa"/>
          </w:tcPr>
          <w:p w:rsidR="00E849DF" w:rsidRPr="00E849DF" w:rsidRDefault="00E849DF" w:rsidP="00EF50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>5.1. Контроль и оценка достижений обучающихся</w:t>
            </w:r>
          </w:p>
        </w:tc>
        <w:tc>
          <w:tcPr>
            <w:tcW w:w="720" w:type="dxa"/>
          </w:tcPr>
          <w:p w:rsidR="00E849DF" w:rsidRPr="00B36731" w:rsidRDefault="00B36731" w:rsidP="004B40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0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9DF" w:rsidRPr="00EF50BA" w:rsidTr="00FD2122">
        <w:tc>
          <w:tcPr>
            <w:tcW w:w="8640" w:type="dxa"/>
          </w:tcPr>
          <w:p w:rsidR="00E849DF" w:rsidRPr="00E849DF" w:rsidRDefault="00E849DF" w:rsidP="006646C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6646C5" w:rsidRPr="00637059">
              <w:rPr>
                <w:rFonts w:ascii="Times New Roman" w:hAnsi="Times New Roman" w:cs="Times New Roman"/>
                <w:sz w:val="28"/>
                <w:szCs w:val="28"/>
              </w:rPr>
              <w:t>Организация государственной итоговой аттестации выпускников</w:t>
            </w:r>
            <w:r w:rsidR="006646C5" w:rsidRPr="00E84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849DF" w:rsidRPr="00B36731" w:rsidRDefault="00B86533" w:rsidP="004B40D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F50BA" w:rsidRPr="00EF50BA" w:rsidRDefault="00EF50BA" w:rsidP="00EF50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0BA" w:rsidRDefault="00EF50BA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73" w:rsidRDefault="00DE3673" w:rsidP="00FF5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Pr="007A127E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F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85168B" w:rsidRDefault="0085168B" w:rsidP="007A127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F7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основы </w:t>
      </w:r>
      <w:proofErr w:type="gramStart"/>
      <w:r w:rsidRPr="00CC08F7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="00DE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73" w:rsidRPr="0090664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51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73" w:rsidRPr="00906649">
        <w:rPr>
          <w:rFonts w:ascii="Times New Roman" w:hAnsi="Times New Roman" w:cs="Times New Roman"/>
          <w:b/>
          <w:sz w:val="28"/>
          <w:szCs w:val="28"/>
        </w:rPr>
        <w:t>подготовки специалистов среднего звена</w:t>
      </w:r>
      <w:proofErr w:type="gramEnd"/>
    </w:p>
    <w:p w:rsidR="0085168B" w:rsidRPr="00E32C6E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168B" w:rsidRP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Нормативно-</w:t>
      </w:r>
      <w:r w:rsidRPr="0085168B">
        <w:rPr>
          <w:rFonts w:ascii="Times New Roman" w:hAnsi="Times New Roman" w:cs="Times New Roman"/>
          <w:sz w:val="28"/>
          <w:szCs w:val="28"/>
        </w:rPr>
        <w:t xml:space="preserve">правовую основу разработки </w:t>
      </w:r>
      <w:r w:rsidR="00DE3673" w:rsidRPr="00DE3673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8516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программа) составляют: </w:t>
      </w:r>
    </w:p>
    <w:p w:rsidR="0010497D" w:rsidRDefault="0010497D" w:rsidP="001049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8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№273-ФЗ «Об образовании в Российской  Федерации</w:t>
      </w:r>
      <w:r w:rsidRPr="008516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68B" w:rsidRDefault="0010497D" w:rsidP="001049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6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октября 2013 года №1199 «Об утверждении перечней профессий и специальностей среднего профессионального образования»;</w:t>
      </w:r>
    </w:p>
    <w:p w:rsidR="0085168B" w:rsidRDefault="0085168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8B">
        <w:rPr>
          <w:rFonts w:ascii="Times New Roman" w:hAnsi="Times New Roman" w:cs="Times New Roman"/>
          <w:sz w:val="28"/>
          <w:szCs w:val="28"/>
        </w:rPr>
        <w:t>–</w:t>
      </w:r>
      <w:r w:rsidR="0010497D">
        <w:rPr>
          <w:rFonts w:ascii="Times New Roman" w:hAnsi="Times New Roman" w:cs="Times New Roman"/>
          <w:sz w:val="28"/>
          <w:szCs w:val="28"/>
        </w:rPr>
        <w:t xml:space="preserve"> </w:t>
      </w:r>
      <w:r w:rsidRPr="0085168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(ФГОС) по специальности </w:t>
      </w:r>
      <w:r w:rsidR="0010497D">
        <w:rPr>
          <w:rFonts w:ascii="Times New Roman" w:hAnsi="Times New Roman" w:cs="Times New Roman"/>
          <w:i/>
          <w:sz w:val="28"/>
          <w:szCs w:val="28"/>
        </w:rPr>
        <w:t>09.</w:t>
      </w:r>
      <w:r w:rsidR="007A127E" w:rsidRPr="007A127E">
        <w:rPr>
          <w:rFonts w:ascii="Times New Roman" w:hAnsi="Times New Roman" w:cs="Times New Roman"/>
          <w:i/>
          <w:sz w:val="28"/>
          <w:szCs w:val="28"/>
        </w:rPr>
        <w:t>0</w:t>
      </w:r>
      <w:r w:rsidR="0010497D">
        <w:rPr>
          <w:rFonts w:ascii="Times New Roman" w:hAnsi="Times New Roman" w:cs="Times New Roman"/>
          <w:i/>
          <w:sz w:val="28"/>
          <w:szCs w:val="28"/>
        </w:rPr>
        <w:t xml:space="preserve">2.02 </w:t>
      </w:r>
      <w:r w:rsidR="007A127E" w:rsidRPr="007A127E">
        <w:rPr>
          <w:rFonts w:ascii="Times New Roman" w:hAnsi="Times New Roman" w:cs="Times New Roman"/>
          <w:i/>
          <w:sz w:val="28"/>
          <w:szCs w:val="28"/>
        </w:rPr>
        <w:t>Компьютерные сети</w:t>
      </w:r>
      <w:r w:rsidR="0010497D">
        <w:rPr>
          <w:rFonts w:ascii="Times New Roman" w:hAnsi="Times New Roman" w:cs="Times New Roman"/>
          <w:sz w:val="28"/>
          <w:szCs w:val="28"/>
        </w:rPr>
        <w:t xml:space="preserve">, </w:t>
      </w:r>
      <w:r w:rsidR="007A127E">
        <w:rPr>
          <w:rFonts w:ascii="Times New Roman" w:hAnsi="Times New Roman" w:cs="Times New Roman"/>
          <w:sz w:val="28"/>
          <w:szCs w:val="28"/>
        </w:rPr>
        <w:t xml:space="preserve"> </w:t>
      </w:r>
      <w:r w:rsidRPr="0085168B">
        <w:rPr>
          <w:rFonts w:ascii="Times New Roman" w:hAnsi="Times New Roman" w:cs="Times New Roman"/>
          <w:sz w:val="28"/>
          <w:szCs w:val="28"/>
        </w:rPr>
        <w:t xml:space="preserve">утв. приказом Министерства образования и </w:t>
      </w:r>
      <w:r w:rsidR="00E66BC6">
        <w:rPr>
          <w:rFonts w:ascii="Times New Roman" w:hAnsi="Times New Roman" w:cs="Times New Roman"/>
          <w:sz w:val="28"/>
          <w:szCs w:val="28"/>
        </w:rPr>
        <w:t>науки Российской Федерации от 2</w:t>
      </w:r>
      <w:r w:rsidR="0010497D">
        <w:rPr>
          <w:rFonts w:ascii="Times New Roman" w:hAnsi="Times New Roman" w:cs="Times New Roman"/>
          <w:sz w:val="28"/>
          <w:szCs w:val="28"/>
        </w:rPr>
        <w:t>8</w:t>
      </w:r>
      <w:r w:rsidRPr="0085168B">
        <w:rPr>
          <w:rFonts w:ascii="Times New Roman" w:hAnsi="Times New Roman" w:cs="Times New Roman"/>
          <w:sz w:val="28"/>
          <w:szCs w:val="28"/>
        </w:rPr>
        <w:t xml:space="preserve"> </w:t>
      </w:r>
      <w:r w:rsidR="00E66BC6">
        <w:rPr>
          <w:rFonts w:ascii="Times New Roman" w:hAnsi="Times New Roman" w:cs="Times New Roman"/>
          <w:sz w:val="28"/>
          <w:szCs w:val="28"/>
        </w:rPr>
        <w:t>ию</w:t>
      </w:r>
      <w:r w:rsidR="0010497D">
        <w:rPr>
          <w:rFonts w:ascii="Times New Roman" w:hAnsi="Times New Roman" w:cs="Times New Roman"/>
          <w:sz w:val="28"/>
          <w:szCs w:val="28"/>
        </w:rPr>
        <w:t>л</w:t>
      </w:r>
      <w:r w:rsidR="00E66BC6">
        <w:rPr>
          <w:rFonts w:ascii="Times New Roman" w:hAnsi="Times New Roman" w:cs="Times New Roman"/>
          <w:sz w:val="28"/>
          <w:szCs w:val="28"/>
        </w:rPr>
        <w:t>я 201</w:t>
      </w:r>
      <w:r w:rsidR="0010497D">
        <w:rPr>
          <w:rFonts w:ascii="Times New Roman" w:hAnsi="Times New Roman" w:cs="Times New Roman"/>
          <w:sz w:val="28"/>
          <w:szCs w:val="28"/>
        </w:rPr>
        <w:t>4</w:t>
      </w:r>
      <w:r w:rsidR="00E66BC6">
        <w:rPr>
          <w:rFonts w:ascii="Times New Roman" w:hAnsi="Times New Roman" w:cs="Times New Roman"/>
          <w:sz w:val="28"/>
          <w:szCs w:val="28"/>
        </w:rPr>
        <w:t xml:space="preserve"> г. N </w:t>
      </w:r>
      <w:r w:rsidR="0010497D">
        <w:rPr>
          <w:rFonts w:ascii="Times New Roman" w:hAnsi="Times New Roman" w:cs="Times New Roman"/>
          <w:sz w:val="28"/>
          <w:szCs w:val="28"/>
        </w:rPr>
        <w:t>803</w:t>
      </w:r>
      <w:r w:rsidRPr="0085168B">
        <w:rPr>
          <w:rFonts w:ascii="Times New Roman" w:hAnsi="Times New Roman" w:cs="Times New Roman"/>
          <w:sz w:val="28"/>
          <w:szCs w:val="28"/>
        </w:rPr>
        <w:t>.</w:t>
      </w:r>
    </w:p>
    <w:p w:rsidR="0010497D" w:rsidRDefault="0010497D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97D" w:rsidRDefault="0010497D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73" w:rsidRDefault="00DE3673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73" w:rsidRDefault="00DE3673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73" w:rsidRDefault="00DE3673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81B" w:rsidRPr="0085168B" w:rsidRDefault="0080581B" w:rsidP="00664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Pr="00CC08F7" w:rsidRDefault="0085168B" w:rsidP="0085168B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Нормативный срок </w:t>
      </w:r>
      <w:r w:rsidR="00DE3673">
        <w:rPr>
          <w:rFonts w:ascii="Times New Roman" w:hAnsi="Times New Roman" w:cs="Times New Roman"/>
          <w:b/>
          <w:sz w:val="28"/>
          <w:szCs w:val="28"/>
        </w:rPr>
        <w:t xml:space="preserve"> получения среднего профессионального образования базовой подготовки</w:t>
      </w:r>
    </w:p>
    <w:p w:rsidR="0085168B" w:rsidRPr="0085168B" w:rsidRDefault="0085168B" w:rsidP="0085168B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Pr="0085168B" w:rsidRDefault="006646C5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168B" w:rsidRPr="0085168B">
        <w:rPr>
          <w:rFonts w:ascii="Times New Roman" w:hAnsi="Times New Roman" w:cs="Times New Roman"/>
          <w:sz w:val="28"/>
          <w:szCs w:val="28"/>
        </w:rPr>
        <w:t xml:space="preserve">Нормативный срок </w:t>
      </w:r>
      <w:r w:rsidR="00DE3673">
        <w:rPr>
          <w:rFonts w:ascii="Times New Roman" w:hAnsi="Times New Roman" w:cs="Times New Roman"/>
          <w:sz w:val="28"/>
          <w:szCs w:val="28"/>
        </w:rPr>
        <w:t xml:space="preserve"> </w:t>
      </w:r>
      <w:r w:rsidR="007A127E">
        <w:rPr>
          <w:rFonts w:ascii="Times New Roman" w:hAnsi="Times New Roman" w:cs="Times New Roman"/>
          <w:sz w:val="28"/>
          <w:szCs w:val="28"/>
        </w:rPr>
        <w:t xml:space="preserve"> </w:t>
      </w:r>
      <w:r w:rsidR="0085168B" w:rsidRPr="0085168B">
        <w:rPr>
          <w:rFonts w:ascii="Times New Roman" w:hAnsi="Times New Roman" w:cs="Times New Roman"/>
          <w:sz w:val="28"/>
          <w:szCs w:val="28"/>
        </w:rPr>
        <w:t xml:space="preserve"> </w:t>
      </w:r>
      <w:r w:rsidR="00DE3673">
        <w:rPr>
          <w:rFonts w:ascii="Times New Roman" w:hAnsi="Times New Roman" w:cs="Times New Roman"/>
          <w:sz w:val="28"/>
          <w:szCs w:val="28"/>
        </w:rPr>
        <w:t>в</w:t>
      </w:r>
      <w:r w:rsidR="0085168B" w:rsidRPr="0085168B">
        <w:rPr>
          <w:rFonts w:ascii="Times New Roman" w:hAnsi="Times New Roman" w:cs="Times New Roman"/>
          <w:sz w:val="28"/>
          <w:szCs w:val="28"/>
        </w:rPr>
        <w:t xml:space="preserve"> </w:t>
      </w:r>
      <w:r w:rsidR="00DE3673">
        <w:rPr>
          <w:rFonts w:ascii="Times New Roman" w:hAnsi="Times New Roman" w:cs="Times New Roman"/>
          <w:sz w:val="28"/>
          <w:szCs w:val="28"/>
        </w:rPr>
        <w:t xml:space="preserve"> </w:t>
      </w:r>
      <w:r w:rsidR="0085168B" w:rsidRPr="0085168B">
        <w:rPr>
          <w:rFonts w:ascii="Times New Roman" w:hAnsi="Times New Roman" w:cs="Times New Roman"/>
          <w:sz w:val="28"/>
          <w:szCs w:val="28"/>
        </w:rPr>
        <w:t>очной форме получения образования:</w:t>
      </w:r>
    </w:p>
    <w:p w:rsidR="0085168B" w:rsidRP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8B">
        <w:rPr>
          <w:rFonts w:ascii="Times New Roman" w:hAnsi="Times New Roman" w:cs="Times New Roman"/>
          <w:sz w:val="28"/>
          <w:szCs w:val="28"/>
        </w:rPr>
        <w:t xml:space="preserve">– на базе среднего </w:t>
      </w:r>
      <w:r w:rsidR="00D965BE">
        <w:rPr>
          <w:rFonts w:ascii="Times New Roman" w:hAnsi="Times New Roman" w:cs="Times New Roman"/>
          <w:sz w:val="28"/>
          <w:szCs w:val="28"/>
        </w:rPr>
        <w:t xml:space="preserve"> </w:t>
      </w:r>
      <w:r w:rsidRPr="0085168B">
        <w:rPr>
          <w:rFonts w:ascii="Times New Roman" w:hAnsi="Times New Roman" w:cs="Times New Roman"/>
          <w:sz w:val="28"/>
          <w:szCs w:val="28"/>
        </w:rPr>
        <w:t xml:space="preserve"> общего образования – 2 года 10 месяцев;</w:t>
      </w:r>
    </w:p>
    <w:p w:rsid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68B">
        <w:rPr>
          <w:rFonts w:ascii="Times New Roman" w:hAnsi="Times New Roman" w:cs="Times New Roman"/>
          <w:sz w:val="28"/>
          <w:szCs w:val="28"/>
        </w:rPr>
        <w:t>– на базе основного общего образования – 3 года 10 месяцев.</w:t>
      </w:r>
    </w:p>
    <w:p w:rsidR="00DE3673" w:rsidRPr="0085168B" w:rsidRDefault="00DE3673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поступления на обучение инвалидов и лиц с ограниченными возможностями здоровья адаптируются </w:t>
      </w:r>
      <w:r w:rsidR="00F26271">
        <w:rPr>
          <w:rFonts w:ascii="Times New Roman" w:hAnsi="Times New Roman" w:cs="Times New Roman"/>
          <w:sz w:val="28"/>
          <w:szCs w:val="28"/>
        </w:rPr>
        <w:t xml:space="preserve">формы и методы работы при освоении </w:t>
      </w:r>
      <w:r>
        <w:rPr>
          <w:rFonts w:ascii="Times New Roman" w:hAnsi="Times New Roman" w:cs="Times New Roman"/>
          <w:sz w:val="28"/>
          <w:szCs w:val="28"/>
        </w:rPr>
        <w:t>рабочи</w:t>
      </w:r>
      <w:r w:rsidR="00F262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2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 с учётом </w:t>
      </w:r>
      <w:r w:rsidR="00F26271">
        <w:rPr>
          <w:rFonts w:ascii="Times New Roman" w:hAnsi="Times New Roman" w:cs="Times New Roman"/>
          <w:sz w:val="28"/>
          <w:szCs w:val="28"/>
        </w:rPr>
        <w:t>психофизических особенностей таких обучающихся.</w:t>
      </w:r>
    </w:p>
    <w:p w:rsidR="00D965BE" w:rsidRDefault="0010497D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5BE" w:rsidRPr="007A127E" w:rsidRDefault="00D965BE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Pr="00CC08F7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8F7">
        <w:rPr>
          <w:rFonts w:ascii="Times New Roman" w:hAnsi="Times New Roman" w:cs="Times New Roman"/>
          <w:sz w:val="24"/>
          <w:szCs w:val="24"/>
        </w:rPr>
        <w:lastRenderedPageBreak/>
        <w:t>2.  ХАРАКТЕРИСТИКА ПРОФЕССИОНАЛЬНОЙ ДЕЯТЕЛЬНОСТИ ВЫПУСКНИКОВ И ТРЕБОВАНИЯ К РЕЗУЛЬТАТ</w:t>
      </w:r>
      <w:r w:rsidR="00C56BD2">
        <w:rPr>
          <w:rFonts w:ascii="Times New Roman" w:hAnsi="Times New Roman" w:cs="Times New Roman"/>
          <w:sz w:val="24"/>
          <w:szCs w:val="24"/>
        </w:rPr>
        <w:t>А</w:t>
      </w:r>
      <w:r w:rsidRPr="00CC08F7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CC08F7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F26271">
        <w:rPr>
          <w:rFonts w:ascii="Times New Roman" w:hAnsi="Times New Roman" w:cs="Times New Roman"/>
          <w:sz w:val="24"/>
          <w:szCs w:val="24"/>
        </w:rPr>
        <w:t xml:space="preserve"> </w:t>
      </w:r>
      <w:r w:rsidRPr="00CC08F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26271">
        <w:rPr>
          <w:rFonts w:ascii="Times New Roman" w:hAnsi="Times New Roman" w:cs="Times New Roman"/>
          <w:sz w:val="24"/>
          <w:szCs w:val="24"/>
        </w:rPr>
        <w:t xml:space="preserve"> ПОДГОТОВКИ СПЕЦИАЛИСТОВ  СРЕДНЕГО  ЗВЕНА</w:t>
      </w:r>
      <w:proofErr w:type="gramEnd"/>
    </w:p>
    <w:p w:rsidR="0085168B" w:rsidRP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Pr="00CC08F7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8F7">
        <w:rPr>
          <w:rFonts w:ascii="Times New Roman" w:hAnsi="Times New Roman" w:cs="Times New Roman"/>
          <w:b/>
          <w:sz w:val="28"/>
          <w:szCs w:val="28"/>
        </w:rPr>
        <w:t xml:space="preserve">2.1. Область и объекты профессиональной деятельности </w:t>
      </w:r>
    </w:p>
    <w:p w:rsidR="0085168B" w:rsidRPr="000B679B" w:rsidRDefault="00174A66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 xml:space="preserve">     </w:t>
      </w:r>
      <w:r w:rsidR="0085168B" w:rsidRPr="000B679B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</w:t>
      </w:r>
    </w:p>
    <w:p w:rsidR="0085168B" w:rsidRPr="000B679B" w:rsidRDefault="00E66BC6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сопровождение, настройка и администрирование системного и сетевого программного обеспечения; эксплуатация и обслуживание серверного и сетевого оборудования; диагностика и мониторинг работоспособности программно-технических средств; обеспечение целостности резервирования информации и информационной безопасности объектов сетевой инфраструктуры.</w:t>
      </w:r>
      <w:r w:rsidRPr="000B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68B" w:rsidRPr="000B679B" w:rsidRDefault="00174A66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 xml:space="preserve">     </w:t>
      </w:r>
      <w:r w:rsidR="0085168B" w:rsidRPr="000B679B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выпускников:</w:t>
      </w:r>
    </w:p>
    <w:p w:rsidR="000B679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комплексы и системы на основе аппаратных, программных и коммуникационных компонентов информационных технологий;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средства обеспечения информационной безопасности;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инструментальные средства для эксплуатации сетевых конфигураций;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инструментарий поддержки сетевых конфигураций;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сетевые ресурсы в информационных системах;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мероприятия технического контроля работоспособности компьютерных сетей;</w:t>
      </w:r>
    </w:p>
    <w:p w:rsidR="00756E1B" w:rsidRPr="000B679B" w:rsidRDefault="000B679B" w:rsidP="000B67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6E1B" w:rsidRPr="000B679B">
        <w:rPr>
          <w:rFonts w:ascii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1D">
        <w:rPr>
          <w:rFonts w:ascii="Times New Roman" w:hAnsi="Times New Roman" w:cs="Times New Roman"/>
          <w:b/>
          <w:sz w:val="28"/>
          <w:szCs w:val="28"/>
        </w:rPr>
        <w:t>2.2 Виды профессиональной деятельности и ком</w:t>
      </w:r>
      <w:r>
        <w:rPr>
          <w:rFonts w:ascii="Times New Roman" w:hAnsi="Times New Roman" w:cs="Times New Roman"/>
          <w:b/>
          <w:sz w:val="28"/>
          <w:szCs w:val="28"/>
        </w:rPr>
        <w:t>петенции</w:t>
      </w:r>
    </w:p>
    <w:p w:rsidR="00174A66" w:rsidRPr="006C0D1D" w:rsidRDefault="00174A66" w:rsidP="006C0D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8460"/>
      </w:tblGrid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</w:tcPr>
          <w:p w:rsidR="006C0D1D" w:rsidRPr="006C0D1D" w:rsidRDefault="006C0D1D" w:rsidP="006C0D1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b/>
                <w:sz w:val="28"/>
                <w:szCs w:val="28"/>
              </w:rPr>
              <w:t>ВПД 1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756E1B" w:rsidP="003D679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Участие в проектировании сетевой инфраструктуры.</w:t>
            </w:r>
            <w:bookmarkStart w:id="0" w:name="1432"/>
            <w:bookmarkStart w:id="1" w:name="1433"/>
            <w:bookmarkStart w:id="2" w:name="1434"/>
            <w:bookmarkEnd w:id="0"/>
            <w:bookmarkEnd w:id="1"/>
            <w:bookmarkEnd w:id="2"/>
          </w:p>
        </w:tc>
      </w:tr>
      <w:tr w:rsidR="006C0D1D" w:rsidRPr="006C0D1D" w:rsidTr="00DC7340">
        <w:trPr>
          <w:trHeight w:val="818"/>
        </w:trPr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FE7729" w:rsidP="003D679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проектирование кабельной структуры компьютерной сети.</w:t>
            </w:r>
            <w:bookmarkStart w:id="3" w:name="15211"/>
            <w:bookmarkStart w:id="4" w:name="15212"/>
            <w:bookmarkStart w:id="5" w:name="15213"/>
            <w:bookmarkEnd w:id="3"/>
            <w:bookmarkEnd w:id="4"/>
            <w:bookmarkEnd w:id="5"/>
            <w:r w:rsidR="00EF3B67"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EF3B6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выбор технологии, инструментальных средств и </w:t>
            </w: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756E1B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3B67"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защиту информации в сети с использованием программно-аппаратных средств.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EF3B6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</w:tr>
      <w:tr w:rsidR="00EF3B67" w:rsidRPr="006C0D1D" w:rsidTr="006C0D1D">
        <w:tc>
          <w:tcPr>
            <w:tcW w:w="1095" w:type="dxa"/>
            <w:shd w:val="clear" w:color="auto" w:fill="auto"/>
            <w:vAlign w:val="center"/>
          </w:tcPr>
          <w:p w:rsidR="00EF3B67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EF3B6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60" w:type="dxa"/>
            <w:shd w:val="clear" w:color="auto" w:fill="auto"/>
          </w:tcPr>
          <w:p w:rsidR="00EF3B67" w:rsidRPr="003D6791" w:rsidRDefault="00EF3B6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b/>
                <w:sz w:val="28"/>
                <w:szCs w:val="28"/>
              </w:rPr>
              <w:t>ВПД 2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002ABB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56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сетевого администрирования.</w:t>
            </w:r>
          </w:p>
        </w:tc>
      </w:tr>
      <w:tr w:rsidR="006C0D1D" w:rsidRPr="006C0D1D" w:rsidTr="00DC7340">
        <w:trPr>
          <w:trHeight w:val="865"/>
        </w:trPr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FE7729" w:rsidP="003D679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Администрировать локальные вычислительные сети и принимать меры по устранению возможных сбоев.</w:t>
            </w:r>
            <w:bookmarkStart w:id="6" w:name="15221"/>
            <w:bookmarkStart w:id="7" w:name="15222"/>
            <w:bookmarkStart w:id="8" w:name="15223"/>
            <w:bookmarkEnd w:id="6"/>
            <w:bookmarkEnd w:id="7"/>
            <w:bookmarkEnd w:id="8"/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7467C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Администрировать сетевые ресурсы в информационных системах.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7467C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</w:tr>
      <w:tr w:rsidR="00EF3B67" w:rsidRPr="006C0D1D" w:rsidTr="006C0D1D">
        <w:tc>
          <w:tcPr>
            <w:tcW w:w="1095" w:type="dxa"/>
            <w:shd w:val="clear" w:color="auto" w:fill="auto"/>
            <w:vAlign w:val="center"/>
          </w:tcPr>
          <w:p w:rsidR="00EF3B67" w:rsidRPr="006C0D1D" w:rsidRDefault="00F26271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7467C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EF3B67" w:rsidRPr="003D6791" w:rsidRDefault="007467C7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6C0D1D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b/>
                <w:sz w:val="28"/>
                <w:szCs w:val="28"/>
              </w:rPr>
              <w:t>ВПД 3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002ABB" w:rsidP="003D679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Эксплуатация объектов сетевой инфраструктуры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FE7729" w:rsidP="003D679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  <w:bookmarkStart w:id="9" w:name="15231"/>
            <w:bookmarkStart w:id="10" w:name="15232"/>
            <w:bookmarkStart w:id="11" w:name="15233"/>
            <w:bookmarkStart w:id="12" w:name="15234"/>
            <w:bookmarkStart w:id="13" w:name="15235"/>
            <w:bookmarkEnd w:id="9"/>
            <w:bookmarkEnd w:id="10"/>
            <w:bookmarkEnd w:id="11"/>
            <w:bookmarkEnd w:id="12"/>
            <w:bookmarkEnd w:id="13"/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3D6791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профилактические работы на объектах сетевой инфраструктуры и рабочих станциях.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3D6791" w:rsidRDefault="003D6791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сетевых конфигураций.</w:t>
            </w:r>
          </w:p>
        </w:tc>
      </w:tr>
      <w:tr w:rsidR="003D6791" w:rsidRPr="006C0D1D" w:rsidTr="006C0D1D">
        <w:tc>
          <w:tcPr>
            <w:tcW w:w="1095" w:type="dxa"/>
            <w:shd w:val="clear" w:color="auto" w:fill="auto"/>
            <w:vAlign w:val="center"/>
          </w:tcPr>
          <w:p w:rsidR="003D6791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3D6791" w:rsidRPr="006C0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6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3D6791" w:rsidRPr="003D6791" w:rsidRDefault="003D6791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разработке схемы послеаварийного восстановления работоспособности компьютерной сети, выполнять восстановление </w:t>
            </w: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резервное копирование информации.</w:t>
            </w:r>
          </w:p>
        </w:tc>
      </w:tr>
      <w:tr w:rsidR="003D6791" w:rsidRPr="006C0D1D" w:rsidTr="006C0D1D">
        <w:tc>
          <w:tcPr>
            <w:tcW w:w="1095" w:type="dxa"/>
            <w:shd w:val="clear" w:color="auto" w:fill="auto"/>
            <w:vAlign w:val="center"/>
          </w:tcPr>
          <w:p w:rsidR="003D6791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</w:t>
            </w:r>
            <w:r w:rsidR="003D6791" w:rsidRPr="006C0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67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3D6791" w:rsidRPr="003D6791" w:rsidRDefault="003D6791" w:rsidP="0010497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7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Организовывать инвентаризацию технических средств сетевой инфраструктуры, осуществлять контроль </w:t>
            </w:r>
            <w:r w:rsidR="00104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после его ремонта.</w:t>
            </w:r>
          </w:p>
        </w:tc>
      </w:tr>
      <w:tr w:rsidR="003D6791" w:rsidRPr="006C0D1D" w:rsidTr="006C0D1D">
        <w:tc>
          <w:tcPr>
            <w:tcW w:w="1095" w:type="dxa"/>
            <w:shd w:val="clear" w:color="auto" w:fill="auto"/>
            <w:vAlign w:val="center"/>
          </w:tcPr>
          <w:p w:rsidR="003D6791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3D6791" w:rsidRPr="006C0D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6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3D6791" w:rsidRPr="003D6791" w:rsidRDefault="003D6791" w:rsidP="003D67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6C0D1D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b/>
                <w:sz w:val="28"/>
                <w:szCs w:val="28"/>
              </w:rPr>
              <w:t>ВПД 4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FD212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одной или нескольким профессиям рабочих, должностям служащих.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493F03" w:rsidRDefault="00493F03" w:rsidP="00FD212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3">
              <w:rPr>
                <w:rFonts w:ascii="Times New Roman" w:hAnsi="Times New Roman" w:cs="Times New Roman"/>
                <w:sz w:val="28"/>
                <w:szCs w:val="28"/>
              </w:rPr>
              <w:t>Осуществлять монтаж кабельной сети и оборудования локальных сетей различной топологии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493F03" w:rsidRDefault="00493F03" w:rsidP="00FD212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3">
              <w:rPr>
                <w:rFonts w:ascii="Times New Roman" w:hAnsi="Times New Roman" w:cs="Times New Roman"/>
                <w:sz w:val="28"/>
                <w:szCs w:val="28"/>
              </w:rPr>
              <w:t>Осуществлять настройку сетевых протоколов серверов и рабочих станций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F26271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0" w:type="dxa"/>
            <w:shd w:val="clear" w:color="auto" w:fill="auto"/>
          </w:tcPr>
          <w:p w:rsidR="006C0D1D" w:rsidRPr="00493F03" w:rsidRDefault="00493F03" w:rsidP="00FD212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по эксплуатации и обслуживанию сетевого оборудования </w:t>
            </w:r>
          </w:p>
        </w:tc>
      </w:tr>
      <w:tr w:rsidR="006C0D1D" w:rsidRPr="006C0D1D" w:rsidTr="006C0D1D">
        <w:tc>
          <w:tcPr>
            <w:tcW w:w="1095" w:type="dxa"/>
            <w:shd w:val="clear" w:color="auto" w:fill="auto"/>
            <w:vAlign w:val="center"/>
          </w:tcPr>
          <w:p w:rsidR="006C0D1D" w:rsidRPr="006C0D1D" w:rsidRDefault="006C0D1D" w:rsidP="00FD212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8460" w:type="dxa"/>
            <w:shd w:val="clear" w:color="auto" w:fill="auto"/>
          </w:tcPr>
          <w:p w:rsidR="006C0D1D" w:rsidRPr="00493F03" w:rsidRDefault="00493F03" w:rsidP="00FD212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F03">
              <w:rPr>
                <w:rFonts w:ascii="Times New Roman" w:hAnsi="Times New Roman" w:cs="Times New Roman"/>
                <w:sz w:val="28"/>
                <w:szCs w:val="28"/>
              </w:rPr>
              <w:t>Обеспечивать работу системы регистрации и авторизации пользователей сети</w:t>
            </w:r>
          </w:p>
        </w:tc>
      </w:tr>
    </w:tbl>
    <w:p w:rsidR="006C0D1D" w:rsidRP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D1D">
        <w:rPr>
          <w:rFonts w:ascii="Times New Roman" w:hAnsi="Times New Roman" w:cs="Times New Roman"/>
          <w:b/>
          <w:sz w:val="28"/>
          <w:szCs w:val="28"/>
        </w:rPr>
        <w:t>Общие компетенции выпускника</w:t>
      </w:r>
    </w:p>
    <w:p w:rsidR="00372581" w:rsidRPr="006C0D1D" w:rsidRDefault="00372581" w:rsidP="006C0D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6E46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6E46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F633E5" w:rsidP="006E46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решения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стандартных и 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>нестандартных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нести за них ответственность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F633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использование информации, необходимой для </w:t>
            </w:r>
            <w:r w:rsidR="00F633E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выполнения  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задач, профессионального и личностного развития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F633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="00F633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F633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3E5">
              <w:rPr>
                <w:rFonts w:ascii="Times New Roman" w:hAnsi="Times New Roman" w:cs="Times New Roman"/>
                <w:sz w:val="28"/>
                <w:szCs w:val="28"/>
              </w:rPr>
              <w:t>в команде,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эффективно общаться с коллегами, руководством, потребителями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F633E5" w:rsidP="00F633E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 за работу членов команды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>подчинённых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4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0D1D" w:rsidRPr="006C0D1D">
              <w:rPr>
                <w:rFonts w:ascii="Times New Roman" w:hAnsi="Times New Roman" w:cs="Times New Roman"/>
                <w:sz w:val="28"/>
                <w:szCs w:val="28"/>
              </w:rPr>
              <w:t>за результат выполнения заданий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6E46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C0D1D" w:rsidRPr="006C0D1D" w:rsidTr="00FD2122">
        <w:tc>
          <w:tcPr>
            <w:tcW w:w="1008" w:type="dxa"/>
            <w:shd w:val="clear" w:color="auto" w:fill="auto"/>
            <w:vAlign w:val="center"/>
          </w:tcPr>
          <w:p w:rsidR="006C0D1D" w:rsidRPr="006C0D1D" w:rsidRDefault="006C0D1D" w:rsidP="006C0D1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460" w:type="dxa"/>
            <w:shd w:val="clear" w:color="auto" w:fill="auto"/>
          </w:tcPr>
          <w:p w:rsidR="006C0D1D" w:rsidRPr="006C0D1D" w:rsidRDefault="006C0D1D" w:rsidP="006E467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1D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6C0D1D" w:rsidRP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1D" w:rsidRPr="0085168B" w:rsidRDefault="006C0D1D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8B" w:rsidRDefault="0085168B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1D" w:rsidRDefault="006C0D1D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065" w:rsidRDefault="00575065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4" w:rsidRDefault="00577554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03" w:rsidRDefault="00493F03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03" w:rsidRDefault="00493F03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03" w:rsidRDefault="00493F03" w:rsidP="008516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7F" w:rsidRDefault="006E467F" w:rsidP="006C0D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1D" w:rsidRPr="00174A66" w:rsidRDefault="00174A66" w:rsidP="006C0D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E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6C0D1D" w:rsidRPr="00174A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ОПРЕДЕЛЯЮЩИЕ СОДЕРЖАНИЕ И ОРГАНИЗАЦИЮ ОБРАЗОВАТЕЛЬНО</w:t>
      </w:r>
      <w:r w:rsidR="00F26271">
        <w:rPr>
          <w:rFonts w:ascii="Times New Roman" w:hAnsi="Times New Roman" w:cs="Times New Roman"/>
          <w:sz w:val="24"/>
          <w:szCs w:val="24"/>
        </w:rPr>
        <w:t xml:space="preserve">Й </w:t>
      </w:r>
      <w:r w:rsidR="00577554">
        <w:rPr>
          <w:rFonts w:ascii="Times New Roman" w:hAnsi="Times New Roman" w:cs="Times New Roman"/>
          <w:sz w:val="24"/>
          <w:szCs w:val="24"/>
        </w:rPr>
        <w:t xml:space="preserve"> </w:t>
      </w:r>
      <w:r w:rsidR="00F2627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1D" w:rsidRDefault="006C0D1D" w:rsidP="003C389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D1D"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Базисный у</w:t>
      </w:r>
      <w:bookmarkStart w:id="14" w:name="_GoBack"/>
      <w:bookmarkEnd w:id="14"/>
      <w:r w:rsidRPr="006C0D1D">
        <w:rPr>
          <w:rFonts w:ascii="Times New Roman" w:hAnsi="Times New Roman" w:cs="Times New Roman"/>
          <w:b/>
          <w:sz w:val="28"/>
          <w:szCs w:val="28"/>
        </w:rPr>
        <w:t>чебный  план</w:t>
      </w:r>
      <w:bookmarkStart w:id="15" w:name="_Toc198313566"/>
      <w:bookmarkStart w:id="16" w:name="_Toc225602481"/>
      <w:bookmarkStart w:id="17" w:name="_Toc225603615"/>
    </w:p>
    <w:p w:rsidR="003C3892" w:rsidRPr="003C3892" w:rsidRDefault="003C3892" w:rsidP="003C389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0D1D" w:rsidRPr="006C0D1D" w:rsidRDefault="006C0D1D" w:rsidP="005B0A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C0D1D" w:rsidRPr="006C0D1D" w:rsidRDefault="006C0D1D" w:rsidP="005B0A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6C0D1D" w:rsidRDefault="00577554" w:rsidP="00F2627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7F">
        <w:rPr>
          <w:rFonts w:ascii="Times New Roman" w:hAnsi="Times New Roman" w:cs="Times New Roman"/>
          <w:b/>
          <w:sz w:val="28"/>
          <w:szCs w:val="28"/>
        </w:rPr>
        <w:t xml:space="preserve">09.02.02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Компьютерные сети</w:t>
      </w:r>
    </w:p>
    <w:p w:rsidR="00C56BD2" w:rsidRPr="00F26271" w:rsidRDefault="00C56BD2" w:rsidP="00F2627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6C0D1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0D1D" w:rsidRPr="006C0D1D" w:rsidRDefault="006C0D1D" w:rsidP="005B0AA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F26271">
        <w:rPr>
          <w:rFonts w:ascii="Times New Roman" w:hAnsi="Times New Roman" w:cs="Times New Roman"/>
          <w:sz w:val="28"/>
          <w:szCs w:val="28"/>
        </w:rPr>
        <w:t xml:space="preserve"> т</w:t>
      </w:r>
      <w:r w:rsidRPr="006C0D1D">
        <w:rPr>
          <w:rFonts w:ascii="Times New Roman" w:hAnsi="Times New Roman" w:cs="Times New Roman"/>
          <w:sz w:val="28"/>
          <w:szCs w:val="28"/>
        </w:rPr>
        <w:t>ехник</w:t>
      </w:r>
      <w:r w:rsidR="00577554">
        <w:rPr>
          <w:rFonts w:ascii="Times New Roman" w:hAnsi="Times New Roman" w:cs="Times New Roman"/>
          <w:sz w:val="28"/>
          <w:szCs w:val="28"/>
        </w:rPr>
        <w:t xml:space="preserve"> по компьютерным сетям</w:t>
      </w:r>
    </w:p>
    <w:p w:rsidR="006C0D1D" w:rsidRPr="006C0D1D" w:rsidRDefault="006C0D1D" w:rsidP="006C0D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D1D" w:rsidRPr="006C0D1D" w:rsidRDefault="006C0D1D" w:rsidP="005B0AA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6C0D1D" w:rsidRPr="006C0D1D" w:rsidRDefault="006C0D1D" w:rsidP="005B0AA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 xml:space="preserve">Нормативный срок </w:t>
      </w:r>
      <w:r w:rsidR="00F26271">
        <w:rPr>
          <w:rFonts w:ascii="Times New Roman" w:hAnsi="Times New Roman" w:cs="Times New Roman"/>
          <w:sz w:val="28"/>
          <w:szCs w:val="28"/>
        </w:rPr>
        <w:t>освоения</w:t>
      </w:r>
      <w:r w:rsidRPr="006C0D1D">
        <w:rPr>
          <w:rFonts w:ascii="Times New Roman" w:hAnsi="Times New Roman" w:cs="Times New Roman"/>
          <w:sz w:val="28"/>
          <w:szCs w:val="28"/>
        </w:rPr>
        <w:t xml:space="preserve"> на базе</w:t>
      </w:r>
    </w:p>
    <w:p w:rsidR="006C0D1D" w:rsidRDefault="006C0D1D" w:rsidP="005B0AA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D1D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D965BE">
        <w:rPr>
          <w:rFonts w:ascii="Times New Roman" w:hAnsi="Times New Roman" w:cs="Times New Roman"/>
          <w:sz w:val="28"/>
          <w:szCs w:val="28"/>
        </w:rPr>
        <w:t xml:space="preserve"> </w:t>
      </w:r>
      <w:r w:rsidRPr="006C0D1D">
        <w:rPr>
          <w:rFonts w:ascii="Times New Roman" w:hAnsi="Times New Roman" w:cs="Times New Roman"/>
          <w:sz w:val="28"/>
          <w:szCs w:val="28"/>
        </w:rPr>
        <w:t xml:space="preserve"> общего образования – 2 года 10 месяцев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80"/>
        <w:gridCol w:w="2957"/>
        <w:gridCol w:w="1003"/>
        <w:gridCol w:w="1036"/>
        <w:gridCol w:w="900"/>
        <w:gridCol w:w="720"/>
        <w:gridCol w:w="944"/>
        <w:gridCol w:w="900"/>
      </w:tblGrid>
      <w:tr w:rsidR="00871E00" w:rsidTr="00871E00">
        <w:trPr>
          <w:trHeight w:val="21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F26271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циклов, разделов, модулей, дисциплин, междисциплинарных курсов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 неделях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час.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Рекомендуе-мый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изуче-ния</w:t>
            </w:r>
            <w:proofErr w:type="spellEnd"/>
          </w:p>
        </w:tc>
      </w:tr>
      <w:tr w:rsidR="00871E00" w:rsidTr="00871E00">
        <w:trPr>
          <w:trHeight w:val="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E00" w:rsidTr="00871E00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курсов.</w:t>
            </w:r>
          </w:p>
          <w:p w:rsidR="00871E0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(проект)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Default="00871E00" w:rsidP="00871E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E0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Default="00871E00" w:rsidP="00871E0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871E00" w:rsidRPr="00E03EC0" w:rsidRDefault="00871E00" w:rsidP="00F262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часть </w:t>
            </w:r>
            <w:r w:rsidR="00F26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учебных </w:t>
            </w: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циклов </w:t>
            </w:r>
            <w:r w:rsidR="00F26271">
              <w:rPr>
                <w:rFonts w:ascii="Times New Roman" w:hAnsi="Times New Roman" w:cs="Times New Roman"/>
                <w:b/>
                <w:sz w:val="28"/>
                <w:szCs w:val="28"/>
              </w:rPr>
              <w:t>ППССЗ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072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C0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Общий гуманитарный и социально-экономический цикл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488</w:t>
            </w:r>
          </w:p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  <w:r w:rsidR="00F26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  <w:r w:rsidR="00F26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  <w:r w:rsidR="00F26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  <w:r w:rsidR="00F26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ВОГСЭ.</w:t>
            </w:r>
          </w:p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26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ЕН.00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Математический и общий естественнонаучный </w:t>
            </w:r>
            <w:r w:rsidR="000E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ЕН.01</w:t>
            </w:r>
            <w:r w:rsidR="00F2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  <w:r w:rsidR="00F26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Профессиональный </w:t>
            </w:r>
            <w:r w:rsidR="000E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цикл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3534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5072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Общепрофессиональ</w:t>
            </w:r>
            <w:proofErr w:type="spellEnd"/>
          </w:p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E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1668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5072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ОП.02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физического уровня передачи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Архитектура аппаратных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1230DC">
        <w:trPr>
          <w:trHeight w:val="4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1230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программирования и баз данных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236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71E00" w:rsidRPr="006E467F" w:rsidTr="00871E00">
        <w:trPr>
          <w:trHeight w:val="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Электротехнические основы источников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5072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информатизации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276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  <w:r w:rsidR="000E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компьютерная графика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ОП.09.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стандартизация, сертификация и техническое регулирование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ОП.10.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932B8D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Профессиональные модули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1866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1-3</w:t>
            </w:r>
          </w:p>
        </w:tc>
      </w:tr>
      <w:tr w:rsidR="00871E00" w:rsidRPr="006E467F" w:rsidTr="001230DC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проектировании сетевой инфраструктуры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</w:tr>
      <w:tr w:rsidR="00871E00" w:rsidRPr="006E467F" w:rsidTr="00871E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01.01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528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871E00" w:rsidRPr="006E467F" w:rsidTr="001230DC">
        <w:trPr>
          <w:trHeight w:val="10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01.02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1230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Математический аппарат для построения компьютерных сетей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E00" w:rsidRPr="006E467F" w:rsidTr="001230DC">
        <w:trPr>
          <w:trHeight w:val="7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сетевого администрирования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</w:tr>
      <w:tr w:rsidR="00871E00" w:rsidRPr="006E467F" w:rsidTr="00871E00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02.01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компьютерных сетей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E00" w:rsidRPr="006E467F" w:rsidTr="00871E00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02.02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Организация администрирования компьютерных систем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871E00" w:rsidRPr="006E467F" w:rsidTr="00871E00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объектов сетевой инфраструктуры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</w:tr>
      <w:tr w:rsidR="00871E00" w:rsidRPr="006E467F" w:rsidTr="00871E00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03.01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Эксплуатация объектов сетевой инфраструктуры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871E00" w:rsidRPr="006E467F" w:rsidTr="00871E00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03.02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Безопасность функционирования информационных систем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324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871E00" w:rsidRPr="006E467F" w:rsidTr="00871E0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1E00" w:rsidRPr="006E467F" w:rsidTr="00871E0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ВМДК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04.01</w:t>
            </w:r>
            <w:r w:rsidR="000E77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Наладка технологического оборудования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0E77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Вариативная часть </w:t>
            </w:r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учебных </w:t>
            </w:r>
            <w:r w:rsidRPr="00E03E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циклов </w:t>
            </w:r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ППССЗ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1E00" w:rsidRPr="006E467F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00" w:rsidRPr="006E467F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Всего </w:t>
            </w:r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часов </w:t>
            </w:r>
            <w:proofErr w:type="gramStart"/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обучения по</w:t>
            </w:r>
            <w:proofErr w:type="gramEnd"/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учебным</w:t>
            </w:r>
            <w:r w:rsidRPr="00E03E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циклам</w:t>
            </w:r>
            <w:r w:rsidR="000E77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ППССЗ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5072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ПП.00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(практика по профилю специальности)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ПДП.00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(преддипломная практика)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ПА.00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ГИА.00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0E77B4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</w:t>
            </w:r>
            <w:r w:rsidR="00871E00"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ГИА.01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Подготовка выпускной квалификационной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ГИА.02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sz w:val="28"/>
                <w:szCs w:val="28"/>
              </w:rPr>
              <w:t>Защита выпускной квалификационной работы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ВК.00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Время каникулярное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E00" w:rsidRPr="00E03EC0" w:rsidTr="00871E00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C0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00" w:rsidRPr="00E03EC0" w:rsidRDefault="00871E00" w:rsidP="00871E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B5F3B" w:rsidRPr="00E03EC0" w:rsidRDefault="006646C5" w:rsidP="0073058D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EC0">
        <w:rPr>
          <w:rFonts w:ascii="Times New Roman" w:hAnsi="Times New Roman" w:cs="Times New Roman"/>
          <w:b/>
          <w:bCs/>
          <w:iCs/>
          <w:sz w:val="24"/>
          <w:szCs w:val="24"/>
        </w:rPr>
        <w:t>Вариативная часть</w:t>
      </w:r>
      <w:r w:rsidR="000E77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учебных</w:t>
      </w:r>
      <w:r w:rsidRPr="00E03E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циклов </w:t>
      </w:r>
      <w:r w:rsidR="000E77B4">
        <w:rPr>
          <w:rFonts w:ascii="Times New Roman" w:hAnsi="Times New Roman" w:cs="Times New Roman"/>
          <w:b/>
          <w:bCs/>
          <w:iCs/>
          <w:sz w:val="24"/>
          <w:szCs w:val="24"/>
        </w:rPr>
        <w:t>ППССЗ</w:t>
      </w:r>
      <w:r w:rsidRPr="00E03EC0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Pr="00E03EC0">
        <w:rPr>
          <w:rFonts w:ascii="Times New Roman" w:hAnsi="Times New Roman" w:cs="Times New Roman"/>
          <w:bCs/>
          <w:iCs/>
          <w:sz w:val="24"/>
          <w:szCs w:val="24"/>
        </w:rPr>
        <w:t xml:space="preserve"> распределя</w:t>
      </w:r>
      <w:r w:rsidR="00861F8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E03EC0">
        <w:rPr>
          <w:rFonts w:ascii="Times New Roman" w:hAnsi="Times New Roman" w:cs="Times New Roman"/>
          <w:bCs/>
          <w:iCs/>
          <w:sz w:val="24"/>
          <w:szCs w:val="24"/>
        </w:rPr>
        <w:t>тся межд</w:t>
      </w:r>
      <w:r w:rsidR="00A06614">
        <w:rPr>
          <w:rFonts w:ascii="Times New Roman" w:hAnsi="Times New Roman" w:cs="Times New Roman"/>
          <w:bCs/>
          <w:iCs/>
          <w:sz w:val="24"/>
          <w:szCs w:val="24"/>
        </w:rPr>
        <w:t>у элементами обязательной части</w:t>
      </w:r>
      <w:r w:rsidR="0073058D" w:rsidRPr="00E03E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03EC0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использу</w:t>
      </w:r>
      <w:r w:rsidR="00861F8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E03EC0">
        <w:rPr>
          <w:rFonts w:ascii="Times New Roman" w:hAnsi="Times New Roman" w:cs="Times New Roman"/>
          <w:bCs/>
          <w:iCs/>
          <w:sz w:val="24"/>
          <w:szCs w:val="24"/>
        </w:rPr>
        <w:t>тся для из</w:t>
      </w:r>
      <w:r w:rsidR="0073058D" w:rsidRPr="00E03EC0">
        <w:rPr>
          <w:rFonts w:ascii="Times New Roman" w:hAnsi="Times New Roman" w:cs="Times New Roman"/>
          <w:bCs/>
          <w:iCs/>
          <w:sz w:val="24"/>
          <w:szCs w:val="24"/>
        </w:rPr>
        <w:t>учения дополнительных дисциплин, МДК</w:t>
      </w:r>
      <w:r w:rsidRPr="00E03E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03E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3058D" w:rsidRDefault="0073058D" w:rsidP="0073058D">
      <w:pPr>
        <w:pStyle w:val="a3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DC7340" w:rsidRPr="006E467F" w:rsidRDefault="00DC7340" w:rsidP="0073058D">
      <w:pPr>
        <w:pStyle w:val="a3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24115" w:rsidRPr="00130449" w:rsidRDefault="00124115" w:rsidP="001241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44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24115" w:rsidRPr="00605EBA" w:rsidRDefault="00124115" w:rsidP="001241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5EBA">
        <w:rPr>
          <w:rFonts w:ascii="Times New Roman" w:hAnsi="Times New Roman" w:cs="Times New Roman"/>
          <w:sz w:val="28"/>
          <w:szCs w:val="28"/>
        </w:rPr>
        <w:t xml:space="preserve">Нормативно-правовую основу разработки </w:t>
      </w:r>
      <w:r>
        <w:rPr>
          <w:rFonts w:ascii="Times New Roman" w:hAnsi="Times New Roman" w:cs="Times New Roman"/>
          <w:sz w:val="28"/>
          <w:szCs w:val="28"/>
        </w:rPr>
        <w:t xml:space="preserve">базисного </w:t>
      </w:r>
      <w:r w:rsidRPr="00605EBA">
        <w:rPr>
          <w:rFonts w:ascii="Times New Roman" w:hAnsi="Times New Roman" w:cs="Times New Roman"/>
          <w:sz w:val="28"/>
          <w:szCs w:val="28"/>
        </w:rPr>
        <w:t>учебного плана составляет:</w:t>
      </w:r>
    </w:p>
    <w:p w:rsidR="00124115" w:rsidRDefault="00124115" w:rsidP="0012411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от 29.12.2102 №273-ФЗ «Об образовании в  Российской Федерации» с изменениями и дополнениями</w:t>
      </w:r>
    </w:p>
    <w:p w:rsidR="00124115" w:rsidRPr="008216C3" w:rsidRDefault="00124115" w:rsidP="0012411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 образования и науки Российской Федерации от 14 июня 2013 г. № 464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и дополнениями</w:t>
      </w:r>
    </w:p>
    <w:p w:rsidR="00124115" w:rsidRPr="006E467F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7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по специальности   </w:t>
      </w:r>
      <w:r w:rsidRPr="006E46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67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09.02.02 </w:t>
      </w:r>
      <w:r w:rsidRPr="006E467F">
        <w:rPr>
          <w:rFonts w:ascii="Times New Roman" w:hAnsi="Times New Roman" w:cs="Times New Roman"/>
          <w:i/>
          <w:sz w:val="28"/>
          <w:szCs w:val="28"/>
        </w:rPr>
        <w:t xml:space="preserve">Компьютерные сети </w:t>
      </w:r>
      <w:r w:rsidRPr="006E467F">
        <w:rPr>
          <w:rFonts w:ascii="Times New Roman" w:hAnsi="Times New Roman" w:cs="Times New Roman"/>
          <w:sz w:val="28"/>
          <w:szCs w:val="28"/>
        </w:rPr>
        <w:t xml:space="preserve"> утверждённый приказом Министерства образования и науки РФ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467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467F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467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803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государственного бюджетного</w:t>
      </w:r>
      <w:r w:rsidRPr="0006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   Свердловской области «Серовский металлургический техникум», утверждён приказом Министерства общего и профессионального образования Свердловской области от 17.08.2015   №380-д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 октября 2013 года №1199 «Об утверждении перечня профессий и специальностей среднего профессионального образования» с изменениями и дополнениями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20 октября 2010 года №12-696 «О разъяснениях по формированию учебного плана по основной профессиональной образовательной программе начального профессионального образования/среднего профессионального образования»</w:t>
      </w:r>
    </w:p>
    <w:p w:rsidR="00124115" w:rsidRPr="003F1FC5" w:rsidRDefault="00124115" w:rsidP="0012411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EA">
        <w:rPr>
          <w:rFonts w:ascii="Times New Roman" w:hAnsi="Times New Roman" w:cs="Times New Roman"/>
          <w:sz w:val="28"/>
          <w:szCs w:val="28"/>
        </w:rPr>
        <w:t>Рекомендации  об организации получения среднего общего образования в пределах освоения образовательных программ среднего профессионального образования с учётом требований федеральных государственных образовательных стандартов  и получаемой профессии или специальности  среднего профессионального образования   № 06-259 от 17.03.2015 Департамента государственной политики в сфере подготовки рабочих кадров и ДПО Министерства образования и науки Российской Федерации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18 апреля 2013 г. №291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16 августа 2013 г. №</w:t>
      </w:r>
      <w:r w:rsidR="00C8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</w:t>
      </w:r>
    </w:p>
    <w:p w:rsid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«О воинской обязанности и военной службе» от 28.03.1998 №53 с изменениями и дополнениями </w:t>
      </w:r>
    </w:p>
    <w:p w:rsidR="006646C5" w:rsidRPr="00124115" w:rsidRDefault="00124115" w:rsidP="0012411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Министра обороны и Министерства образования и науки от 24 февраля 2010 года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 (Зарегистрировано в Министерстве юстиции РФ 12.04.2010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№16866)</w:t>
      </w:r>
      <w:proofErr w:type="gramEnd"/>
    </w:p>
    <w:p w:rsidR="006646C5" w:rsidRPr="00605EBA" w:rsidRDefault="006646C5" w:rsidP="006646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Организация учебно</w:t>
      </w:r>
      <w:r w:rsidR="00EA0C7E">
        <w:rPr>
          <w:rFonts w:ascii="Times New Roman" w:hAnsi="Times New Roman" w:cs="Times New Roman"/>
          <w:sz w:val="28"/>
          <w:szCs w:val="28"/>
        </w:rPr>
        <w:t>й</w:t>
      </w:r>
      <w:r w:rsidRPr="00605EBA">
        <w:rPr>
          <w:rFonts w:ascii="Times New Roman" w:hAnsi="Times New Roman" w:cs="Times New Roman"/>
          <w:sz w:val="28"/>
          <w:szCs w:val="28"/>
        </w:rPr>
        <w:t xml:space="preserve"> </w:t>
      </w:r>
      <w:r w:rsidR="00EA0C7E">
        <w:rPr>
          <w:rFonts w:ascii="Times New Roman" w:hAnsi="Times New Roman" w:cs="Times New Roman"/>
          <w:sz w:val="28"/>
          <w:szCs w:val="28"/>
        </w:rPr>
        <w:t>деятельности</w:t>
      </w:r>
      <w:r w:rsidRPr="00605EBA">
        <w:rPr>
          <w:rFonts w:ascii="Times New Roman" w:hAnsi="Times New Roman" w:cs="Times New Roman"/>
          <w:sz w:val="28"/>
          <w:szCs w:val="28"/>
        </w:rPr>
        <w:t xml:space="preserve"> и режим занятий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</w:t>
      </w:r>
      <w:r w:rsidR="00EA0C7E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</w:t>
      </w:r>
      <w:r w:rsidRPr="00605EBA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5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467F">
        <w:rPr>
          <w:rFonts w:ascii="Times New Roman" w:hAnsi="Times New Roman" w:cs="Times New Roman"/>
          <w:i/>
          <w:sz w:val="28"/>
          <w:szCs w:val="28"/>
        </w:rPr>
        <w:t>09.02.02</w:t>
      </w:r>
      <w:r w:rsidR="0073058D">
        <w:rPr>
          <w:rFonts w:ascii="Times New Roman" w:hAnsi="Times New Roman" w:cs="Times New Roman"/>
          <w:i/>
          <w:sz w:val="28"/>
          <w:szCs w:val="28"/>
        </w:rPr>
        <w:t xml:space="preserve"> Компьютерные сети </w:t>
      </w:r>
      <w:r w:rsidRPr="00605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>предусматривает изучение следующ</w:t>
      </w:r>
      <w:r>
        <w:rPr>
          <w:rFonts w:ascii="Times New Roman" w:hAnsi="Times New Roman" w:cs="Times New Roman"/>
          <w:sz w:val="28"/>
          <w:szCs w:val="28"/>
        </w:rPr>
        <w:t>их учебных циклов</w:t>
      </w:r>
      <w:r w:rsidRPr="00605EBA">
        <w:rPr>
          <w:rFonts w:ascii="Times New Roman" w:hAnsi="Times New Roman" w:cs="Times New Roman"/>
          <w:sz w:val="28"/>
          <w:szCs w:val="28"/>
        </w:rPr>
        <w:t>: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 общий гуманитарный и социально-экономический цикл;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 мат</w:t>
      </w:r>
      <w:r w:rsidR="006E467F">
        <w:rPr>
          <w:rFonts w:ascii="Times New Roman" w:hAnsi="Times New Roman" w:cs="Times New Roman"/>
          <w:sz w:val="28"/>
          <w:szCs w:val="28"/>
        </w:rPr>
        <w:t>ематический и общий естественно</w:t>
      </w:r>
      <w:r w:rsidRPr="00605EBA">
        <w:rPr>
          <w:rFonts w:ascii="Times New Roman" w:hAnsi="Times New Roman" w:cs="Times New Roman"/>
          <w:sz w:val="28"/>
          <w:szCs w:val="28"/>
        </w:rPr>
        <w:t xml:space="preserve">научный цикл; 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профессиональный цикл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5EBA">
        <w:rPr>
          <w:rFonts w:ascii="Times New Roman" w:hAnsi="Times New Roman" w:cs="Times New Roman"/>
          <w:sz w:val="28"/>
          <w:szCs w:val="28"/>
        </w:rPr>
        <w:t>и разделов: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учебная практика;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производственная практика (по профилю специальности);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производственная практика (преддипломная);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- промежуточная аттестация;</w:t>
      </w:r>
    </w:p>
    <w:p w:rsidR="006646C5" w:rsidRPr="00605EBA" w:rsidRDefault="006E467F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итоговая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 аттестация </w:t>
      </w:r>
      <w:r w:rsidR="00EA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E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Начало занятий – 1 сентября, окончание – в соответствии с </w:t>
      </w:r>
      <w:r w:rsidR="00EA0C7E">
        <w:rPr>
          <w:rFonts w:ascii="Times New Roman" w:hAnsi="Times New Roman" w:cs="Times New Roman"/>
          <w:bCs/>
          <w:sz w:val="28"/>
          <w:szCs w:val="28"/>
        </w:rPr>
        <w:t>календарным учебным графиком</w:t>
      </w:r>
      <w:r w:rsidRPr="00605EBA">
        <w:rPr>
          <w:rFonts w:ascii="Times New Roman" w:hAnsi="Times New Roman" w:cs="Times New Roman"/>
          <w:bCs/>
          <w:sz w:val="28"/>
          <w:szCs w:val="28"/>
        </w:rPr>
        <w:t xml:space="preserve">. Установлена шестидневная учебная неделя. Продолжительность занятий составляет </w:t>
      </w:r>
      <w:r w:rsidR="0063440E">
        <w:rPr>
          <w:rFonts w:ascii="Times New Roman" w:hAnsi="Times New Roman" w:cs="Times New Roman"/>
          <w:bCs/>
          <w:sz w:val="28"/>
          <w:szCs w:val="28"/>
        </w:rPr>
        <w:t>45</w:t>
      </w:r>
      <w:r w:rsidRPr="00605EBA">
        <w:rPr>
          <w:rFonts w:ascii="Times New Roman" w:hAnsi="Times New Roman" w:cs="Times New Roman"/>
          <w:bCs/>
          <w:sz w:val="28"/>
          <w:szCs w:val="28"/>
        </w:rPr>
        <w:t xml:space="preserve"> минут </w:t>
      </w:r>
      <w:r w:rsidR="0063440E">
        <w:rPr>
          <w:rFonts w:ascii="Times New Roman" w:hAnsi="Times New Roman" w:cs="Times New Roman"/>
          <w:bCs/>
          <w:sz w:val="28"/>
          <w:szCs w:val="28"/>
        </w:rPr>
        <w:t xml:space="preserve"> (допускается группировка парами</w:t>
      </w:r>
      <w:r w:rsidR="0063440E" w:rsidRPr="00605EBA">
        <w:rPr>
          <w:rFonts w:ascii="Times New Roman" w:hAnsi="Times New Roman" w:cs="Times New Roman"/>
          <w:bCs/>
          <w:sz w:val="28"/>
          <w:szCs w:val="28"/>
        </w:rPr>
        <w:t>)</w:t>
      </w:r>
      <w:r w:rsidRPr="00605EBA">
        <w:rPr>
          <w:rFonts w:ascii="Times New Roman" w:hAnsi="Times New Roman" w:cs="Times New Roman"/>
          <w:bCs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Максимальный объем учебной нагрузки обучающегося составляет 54 </w:t>
      </w:r>
      <w:proofErr w:type="gramStart"/>
      <w:r w:rsidRPr="00605EBA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5EBA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</w:t>
      </w:r>
      <w:r w:rsidR="00EA0C7E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EA0C7E">
        <w:rPr>
          <w:rFonts w:ascii="Times New Roman" w:hAnsi="Times New Roman" w:cs="Times New Roman"/>
          <w:sz w:val="28"/>
          <w:szCs w:val="28"/>
        </w:rPr>
        <w:t>нагрузки</w:t>
      </w:r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60A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05EBA">
        <w:rPr>
          <w:rFonts w:ascii="Times New Roman" w:hAnsi="Times New Roman" w:cs="Times New Roman"/>
          <w:sz w:val="28"/>
          <w:szCs w:val="28"/>
        </w:rPr>
        <w:t xml:space="preserve">Максимальный объем аудиторной учебной нагрузки </w:t>
      </w:r>
      <w:r w:rsidR="00EA0C7E">
        <w:rPr>
          <w:rFonts w:ascii="Times New Roman" w:hAnsi="Times New Roman" w:cs="Times New Roman"/>
          <w:sz w:val="28"/>
          <w:szCs w:val="28"/>
        </w:rPr>
        <w:t>в</w:t>
      </w:r>
      <w:r w:rsidRPr="00605EBA">
        <w:rPr>
          <w:rFonts w:ascii="Times New Roman" w:hAnsi="Times New Roman" w:cs="Times New Roman"/>
          <w:sz w:val="28"/>
          <w:szCs w:val="28"/>
        </w:rPr>
        <w:t xml:space="preserve"> очной форме </w:t>
      </w:r>
      <w:r w:rsidR="00EA0C7E">
        <w:rPr>
          <w:rFonts w:ascii="Times New Roman" w:hAnsi="Times New Roman" w:cs="Times New Roman"/>
          <w:sz w:val="28"/>
          <w:szCs w:val="28"/>
        </w:rPr>
        <w:t>обучения</w:t>
      </w:r>
      <w:r w:rsidRPr="00605EBA">
        <w:rPr>
          <w:rFonts w:ascii="Times New Roman" w:hAnsi="Times New Roman" w:cs="Times New Roman"/>
          <w:sz w:val="28"/>
          <w:szCs w:val="28"/>
        </w:rPr>
        <w:t xml:space="preserve"> составляет 36 академических часов в неделю.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На самостоятельную работу </w:t>
      </w:r>
      <w:proofErr w:type="gramStart"/>
      <w:r w:rsidRPr="00605E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5EBA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EA0C7E">
        <w:rPr>
          <w:rFonts w:ascii="Times New Roman" w:hAnsi="Times New Roman" w:cs="Times New Roman"/>
          <w:sz w:val="28"/>
          <w:szCs w:val="28"/>
        </w:rPr>
        <w:t xml:space="preserve">до </w:t>
      </w:r>
      <w:r w:rsidRPr="00605EBA">
        <w:rPr>
          <w:rFonts w:ascii="Times New Roman" w:hAnsi="Times New Roman" w:cs="Times New Roman"/>
          <w:sz w:val="28"/>
          <w:szCs w:val="28"/>
        </w:rPr>
        <w:t>50% от обязательной аудиторной нагрузки по циклам.</w:t>
      </w:r>
      <w:r w:rsidRPr="00605EBA">
        <w:rPr>
          <w:rFonts w:ascii="TT11C8o00" w:hAnsi="TT11C8o00" w:cs="TT11C8o00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предусматривает еженедельно 2 ч обязательных аудиторных занятий, указанных в учебном плане,  и 2 ч самостоятельной </w:t>
      </w:r>
      <w:r w:rsidR="00EA0C7E">
        <w:rPr>
          <w:rFonts w:ascii="Times New Roman" w:hAnsi="Times New Roman" w:cs="Times New Roman"/>
          <w:sz w:val="28"/>
          <w:szCs w:val="28"/>
        </w:rPr>
        <w:t>работы</w:t>
      </w:r>
      <w:r w:rsidRPr="00605EBA">
        <w:rPr>
          <w:rFonts w:ascii="Times New Roman" w:hAnsi="Times New Roman" w:cs="Times New Roman"/>
          <w:sz w:val="28"/>
          <w:szCs w:val="28"/>
        </w:rPr>
        <w:t xml:space="preserve"> за счёт различных форм занятий.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Общий объем каникулярного времени в учебном году  составляет 8–11 недель, в том числе не менее двух недель в зимний период.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Консультации для обучающихся очной формы </w:t>
      </w:r>
      <w:r w:rsidR="00EA0C7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605EBA">
        <w:rPr>
          <w:rFonts w:ascii="Times New Roman" w:hAnsi="Times New Roman" w:cs="Times New Roman"/>
          <w:sz w:val="28"/>
          <w:szCs w:val="28"/>
        </w:rPr>
        <w:t xml:space="preserve"> предусматриваются   в объеме </w:t>
      </w:r>
      <w:r w:rsidR="00EA0C7E">
        <w:rPr>
          <w:rFonts w:ascii="Times New Roman" w:hAnsi="Times New Roman" w:cs="Times New Roman"/>
          <w:sz w:val="28"/>
          <w:szCs w:val="28"/>
        </w:rPr>
        <w:t>4</w:t>
      </w:r>
      <w:r w:rsidRPr="00605EBA">
        <w:rPr>
          <w:rFonts w:ascii="Times New Roman" w:hAnsi="Times New Roman" w:cs="Times New Roman"/>
          <w:sz w:val="28"/>
          <w:szCs w:val="28"/>
        </w:rPr>
        <w:t xml:space="preserve"> часов на </w:t>
      </w:r>
      <w:r w:rsidR="00EA0C7E">
        <w:rPr>
          <w:rFonts w:ascii="Times New Roman" w:hAnsi="Times New Roman" w:cs="Times New Roman"/>
          <w:sz w:val="28"/>
          <w:szCs w:val="28"/>
        </w:rPr>
        <w:t>одного обучающегося</w:t>
      </w:r>
      <w:r w:rsidRPr="00605EBA">
        <w:rPr>
          <w:rFonts w:ascii="Times New Roman" w:hAnsi="Times New Roman" w:cs="Times New Roman"/>
          <w:sz w:val="28"/>
          <w:szCs w:val="28"/>
        </w:rPr>
        <w:t xml:space="preserve"> на каждый учебный год, в том числе в период реализации среднего 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Техникумом.</w:t>
      </w:r>
    </w:p>
    <w:p w:rsidR="00D965BE" w:rsidRDefault="006646C5" w:rsidP="00D965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05EBA">
        <w:rPr>
          <w:rFonts w:ascii="Times New Roman" w:hAnsi="Times New Roman" w:cs="Times New Roman"/>
          <w:sz w:val="28"/>
          <w:szCs w:val="28"/>
        </w:rPr>
        <w:t xml:space="preserve">В период обучения с юношами проводятся учебные сборы 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C5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867" w:rsidRDefault="00124115" w:rsidP="004E48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646C5" w:rsidRPr="00124115">
        <w:rPr>
          <w:rFonts w:ascii="Times New Roman" w:hAnsi="Times New Roman" w:cs="Times New Roman"/>
          <w:sz w:val="28"/>
          <w:szCs w:val="28"/>
        </w:rPr>
        <w:t xml:space="preserve">Общеобразовательный цикл реализуется в соответствии с профилем (технический) обучения на основании </w:t>
      </w:r>
      <w:r w:rsidRPr="0012411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4115">
        <w:rPr>
          <w:rFonts w:ascii="Times New Roman" w:hAnsi="Times New Roman" w:cs="Times New Roman"/>
          <w:sz w:val="28"/>
          <w:szCs w:val="28"/>
        </w:rPr>
        <w:t xml:space="preserve">  об организации получения среднего общего образования в пределах освоения образовательных программ среднего профессионального образования с учётом требований федеральных государственных образовательных </w:t>
      </w:r>
      <w:r w:rsidRPr="00124115">
        <w:rPr>
          <w:rFonts w:ascii="Times New Roman" w:hAnsi="Times New Roman" w:cs="Times New Roman"/>
          <w:sz w:val="28"/>
          <w:szCs w:val="28"/>
        </w:rPr>
        <w:lastRenderedPageBreak/>
        <w:t>стандартов  и получаемой профессии или специальности  среднего профессионального образования   № 06-259 от 17.03.2015 Департамента государственной политики в сфере подготовки рабочих кадров и ДПО Министерства образования и науки Российской Федерации</w:t>
      </w:r>
      <w:r w:rsidR="004E48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646C5" w:rsidRPr="00605EBA" w:rsidRDefault="004E4867" w:rsidP="004B4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составлении учебного плана для  лиц, получающих среднее профессиональное образование на базе основного общего образования, учтены изменения, определённые  Приказом </w:t>
      </w:r>
      <w:r w:rsidRPr="00537A58">
        <w:rPr>
          <w:rFonts w:ascii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образования и науки Российской Ф</w:t>
      </w:r>
      <w:r w:rsidRPr="00537A58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bookmarkStart w:id="18" w:name="h1"/>
      <w:bookmarkEnd w:id="1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A58">
        <w:rPr>
          <w:rFonts w:ascii="Times New Roman" w:hAnsi="Times New Roman" w:cs="Times New Roman"/>
          <w:sz w:val="28"/>
          <w:szCs w:val="28"/>
          <w:lang w:eastAsia="ru-RU"/>
        </w:rPr>
        <w:t>от 31 декабря 2015 г. N 1578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A5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37A58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A58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37A58">
        <w:rPr>
          <w:rFonts w:ascii="Times New Roman" w:hAnsi="Times New Roman" w:cs="Times New Roman"/>
          <w:bCs/>
          <w:sz w:val="28"/>
          <w:szCs w:val="28"/>
        </w:rPr>
        <w:t xml:space="preserve">образования и науки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37A5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537A58">
        <w:rPr>
          <w:rFonts w:ascii="Times New Roman" w:hAnsi="Times New Roman" w:cs="Times New Roman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A58">
        <w:rPr>
          <w:rFonts w:ascii="Times New Roman" w:hAnsi="Times New Roman" w:cs="Times New Roman"/>
          <w:bCs/>
          <w:sz w:val="28"/>
          <w:szCs w:val="28"/>
        </w:rPr>
        <w:t>от 29 июня 2017 г. N 613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7A5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537A5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частности, введены две учебные дисциплины «Русский язык» и «Литература» вместо одной, включена в качестве обязательной учебная дисциплина «Астрономия» (с учётом Методических  рекомендаций по </w:t>
      </w:r>
      <w:r w:rsidR="00434893">
        <w:rPr>
          <w:rFonts w:ascii="Times New Roman" w:hAnsi="Times New Roman" w:cs="Times New Roman"/>
          <w:bCs/>
          <w:sz w:val="28"/>
          <w:szCs w:val="28"/>
        </w:rPr>
        <w:t>введени</w:t>
      </w:r>
      <w:r>
        <w:rPr>
          <w:rFonts w:ascii="Times New Roman" w:hAnsi="Times New Roman" w:cs="Times New Roman"/>
          <w:bCs/>
          <w:sz w:val="28"/>
          <w:szCs w:val="28"/>
        </w:rPr>
        <w:t>ю учебного предмета «Астрономия» как обязательной для изучения на уровне среднего общего образования (</w:t>
      </w:r>
      <w:r w:rsidR="004B40DB">
        <w:rPr>
          <w:rFonts w:ascii="Times New Roman" w:hAnsi="Times New Roman" w:cs="Times New Roman"/>
          <w:bCs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0DB" w:rsidRPr="00537A58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B40D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B40DB" w:rsidRPr="00537A58">
        <w:rPr>
          <w:rFonts w:ascii="Times New Roman" w:hAnsi="Times New Roman" w:cs="Times New Roman"/>
          <w:bCs/>
          <w:sz w:val="28"/>
          <w:szCs w:val="28"/>
        </w:rPr>
        <w:t xml:space="preserve">образования и науки </w:t>
      </w:r>
      <w:r w:rsidR="004B40DB">
        <w:rPr>
          <w:rFonts w:ascii="Times New Roman" w:hAnsi="Times New Roman" w:cs="Times New Roman"/>
          <w:bCs/>
          <w:sz w:val="28"/>
          <w:szCs w:val="28"/>
        </w:rPr>
        <w:t>Р</w:t>
      </w:r>
      <w:r w:rsidR="004B40DB" w:rsidRPr="00537A5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4B40DB">
        <w:rPr>
          <w:rFonts w:ascii="Times New Roman" w:hAnsi="Times New Roman" w:cs="Times New Roman"/>
          <w:bCs/>
          <w:sz w:val="28"/>
          <w:szCs w:val="28"/>
        </w:rPr>
        <w:t>Ф</w:t>
      </w:r>
      <w:r w:rsidR="004B40DB" w:rsidRPr="00537A5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4B40DB">
        <w:rPr>
          <w:rFonts w:ascii="Times New Roman" w:hAnsi="Times New Roman" w:cs="Times New Roman"/>
          <w:bCs/>
          <w:sz w:val="28"/>
          <w:szCs w:val="28"/>
        </w:rPr>
        <w:t xml:space="preserve"> от 20 июня 2017 г. №ТС-194/08)</w:t>
      </w:r>
      <w:r w:rsidR="003960F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40DB" w:rsidRPr="004B40DB" w:rsidRDefault="006646C5" w:rsidP="004B4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t xml:space="preserve">     </w:t>
      </w:r>
      <w:r w:rsidRPr="004B40DB">
        <w:rPr>
          <w:rFonts w:ascii="Times New Roman" w:hAnsi="Times New Roman" w:cs="Times New Roman"/>
          <w:sz w:val="28"/>
          <w:szCs w:val="28"/>
        </w:rPr>
        <w:t>Общеобразовательная подготовка осуществляется на 1</w:t>
      </w:r>
      <w:r w:rsidR="00F633E5" w:rsidRPr="004B40DB">
        <w:rPr>
          <w:rFonts w:ascii="Times New Roman" w:hAnsi="Times New Roman" w:cs="Times New Roman"/>
          <w:sz w:val="28"/>
          <w:szCs w:val="28"/>
        </w:rPr>
        <w:t xml:space="preserve"> и 2</w:t>
      </w:r>
      <w:r w:rsidRPr="004B40DB">
        <w:rPr>
          <w:rFonts w:ascii="Times New Roman" w:hAnsi="Times New Roman" w:cs="Times New Roman"/>
          <w:sz w:val="28"/>
          <w:szCs w:val="28"/>
        </w:rPr>
        <w:t xml:space="preserve"> курсе. Умения и знания, полученные </w:t>
      </w:r>
      <w:proofErr w:type="gramStart"/>
      <w:r w:rsidRPr="004B40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40DB">
        <w:rPr>
          <w:rFonts w:ascii="Times New Roman" w:hAnsi="Times New Roman" w:cs="Times New Roman"/>
          <w:sz w:val="28"/>
          <w:szCs w:val="28"/>
        </w:rPr>
        <w:t xml:space="preserve"> при освоении учебных дисциплин общеобразовательного цикла, углубляются и расширяются  в процессе изучения дисциплин </w:t>
      </w:r>
      <w:r w:rsidR="00EA0C7E" w:rsidRPr="004B40DB">
        <w:rPr>
          <w:rFonts w:ascii="Times New Roman" w:hAnsi="Times New Roman" w:cs="Times New Roman"/>
          <w:sz w:val="28"/>
          <w:szCs w:val="28"/>
        </w:rPr>
        <w:t xml:space="preserve"> </w:t>
      </w:r>
      <w:r w:rsidRPr="004B40DB">
        <w:rPr>
          <w:rFonts w:ascii="Times New Roman" w:hAnsi="Times New Roman" w:cs="Times New Roman"/>
          <w:sz w:val="28"/>
          <w:szCs w:val="28"/>
        </w:rPr>
        <w:t xml:space="preserve">  и  междисциплинарных курсов</w:t>
      </w:r>
      <w:r w:rsidR="00EA0C7E" w:rsidRPr="004B40DB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</w:t>
      </w:r>
      <w:r w:rsidRPr="004B40DB">
        <w:rPr>
          <w:rFonts w:ascii="Times New Roman" w:hAnsi="Times New Roman" w:cs="Times New Roman"/>
          <w:sz w:val="28"/>
          <w:szCs w:val="28"/>
        </w:rPr>
        <w:t>.</w:t>
      </w:r>
    </w:p>
    <w:p w:rsidR="006646C5" w:rsidRPr="004B40DB" w:rsidRDefault="004B40DB" w:rsidP="004B40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646C5" w:rsidRPr="004B40DB">
        <w:rPr>
          <w:rFonts w:ascii="Times New Roman" w:hAnsi="Times New Roman" w:cs="Times New Roman"/>
          <w:sz w:val="28"/>
          <w:szCs w:val="28"/>
        </w:rPr>
        <w:t xml:space="preserve">Дисциплины общеобразовательного цикла технического профиля делятся на базовые и профильные – </w:t>
      </w:r>
      <w:r w:rsidR="006646C5" w:rsidRPr="004B40DB">
        <w:rPr>
          <w:rFonts w:ascii="Times New Roman" w:hAnsi="Times New Roman" w:cs="Times New Roman"/>
          <w:b/>
          <w:sz w:val="28"/>
          <w:szCs w:val="28"/>
        </w:rPr>
        <w:t>мате</w:t>
      </w:r>
      <w:r w:rsidR="00124115" w:rsidRPr="004B40DB">
        <w:rPr>
          <w:rFonts w:ascii="Times New Roman" w:hAnsi="Times New Roman" w:cs="Times New Roman"/>
          <w:b/>
          <w:sz w:val="28"/>
          <w:szCs w:val="28"/>
        </w:rPr>
        <w:t>матика</w:t>
      </w:r>
      <w:r w:rsidR="004E4867" w:rsidRPr="004B40DB">
        <w:rPr>
          <w:rFonts w:ascii="Times New Roman" w:hAnsi="Times New Roman" w:cs="Times New Roman"/>
          <w:b/>
          <w:sz w:val="28"/>
          <w:szCs w:val="28"/>
        </w:rPr>
        <w:t>,</w:t>
      </w:r>
      <w:r w:rsidR="00124115" w:rsidRPr="004B40DB">
        <w:rPr>
          <w:rFonts w:ascii="Times New Roman" w:hAnsi="Times New Roman" w:cs="Times New Roman"/>
          <w:sz w:val="28"/>
          <w:szCs w:val="28"/>
        </w:rPr>
        <w:t xml:space="preserve"> </w:t>
      </w:r>
      <w:r w:rsidR="004E4867" w:rsidRPr="004B40DB">
        <w:rPr>
          <w:rFonts w:ascii="Times New Roman" w:hAnsi="Times New Roman" w:cs="Times New Roman"/>
          <w:sz w:val="28"/>
          <w:szCs w:val="28"/>
        </w:rPr>
        <w:t xml:space="preserve"> </w:t>
      </w:r>
      <w:r w:rsidR="005514DE" w:rsidRPr="004B40DB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6646C5" w:rsidRPr="004B40DB">
        <w:rPr>
          <w:rFonts w:ascii="Times New Roman" w:hAnsi="Times New Roman" w:cs="Times New Roman"/>
          <w:sz w:val="28"/>
          <w:szCs w:val="28"/>
        </w:rPr>
        <w:t xml:space="preserve">, </w:t>
      </w:r>
      <w:r w:rsidR="006646C5" w:rsidRPr="004B40DB">
        <w:rPr>
          <w:rFonts w:ascii="Times New Roman" w:hAnsi="Times New Roman" w:cs="Times New Roman"/>
          <w:b/>
          <w:sz w:val="28"/>
          <w:szCs w:val="28"/>
        </w:rPr>
        <w:t>физика</w:t>
      </w:r>
      <w:r w:rsidR="006646C5" w:rsidRPr="004B40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6646C5" w:rsidRPr="00605EBA" w:rsidRDefault="00EA0C7E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рок освоения программы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 очной форме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 для лиц, обучающихся на базе основного общего образования, увеличивается на 52 недели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 из расчета: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lastRenderedPageBreak/>
        <w:t xml:space="preserve">- теоретическое обучение (при обязательной учебной нагрузке 36 часов в неделю) 39 </w:t>
      </w:r>
      <w:proofErr w:type="spellStart"/>
      <w:r w:rsidRPr="00605EB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- промежуточная аттестация 2 </w:t>
      </w:r>
      <w:proofErr w:type="spellStart"/>
      <w:r w:rsidRPr="00605EB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EA0C7E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каникулы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6646C5" w:rsidRPr="00605EBA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6646C5"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C5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A0C7E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605EBA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A0C7E">
        <w:rPr>
          <w:rFonts w:ascii="Times New Roman" w:hAnsi="Times New Roman" w:cs="Times New Roman"/>
          <w:sz w:val="28"/>
          <w:szCs w:val="28"/>
        </w:rPr>
        <w:t>ППССЗ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</w:t>
      </w:r>
      <w:r w:rsidR="00D965BE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 w:rsidR="00EA0C7E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программы по циклам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 составляет около 70 процентов от общего объема времени, отведенного на их освоение. Вариативная часть (около 30 процентов) дает возможность расширения и  углубления подготовки, определяемой содержанием обязательной части,  необходимой для обеспечения конкурентоспособности выпускника в соответствии с запросами   рынка труда и возможностями продолжения образования.  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Общий гуманитарный и социально-экономический, 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и общий естественнонаучный циклы состоят из дисциплин. Профессиональный цикл состоит из </w:t>
      </w:r>
      <w:proofErr w:type="spellStart"/>
      <w:r w:rsidRPr="00605EBA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605EBA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 в соответствии с </w:t>
      </w:r>
      <w:r w:rsidR="008E1069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605E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5EBA">
        <w:rPr>
          <w:rFonts w:ascii="Times New Roman" w:hAnsi="Times New Roman" w:cs="Times New Roman"/>
          <w:sz w:val="28"/>
          <w:szCs w:val="28"/>
        </w:rPr>
        <w:t xml:space="preserve"> профессиональных модулей проводятся учебная практика и   производственная практика (по профилю специальности).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05EBA">
        <w:rPr>
          <w:rFonts w:ascii="Times New Roman" w:hAnsi="Times New Roman" w:cs="Times New Roman"/>
          <w:sz w:val="28"/>
          <w:szCs w:val="28"/>
        </w:rPr>
        <w:t xml:space="preserve">Обязательная часть общего гуманитарного и социально-экономического цикла </w:t>
      </w:r>
      <w:r w:rsidR="008E1069">
        <w:rPr>
          <w:rFonts w:ascii="Times New Roman" w:hAnsi="Times New Roman" w:cs="Times New Roman"/>
          <w:sz w:val="28"/>
          <w:szCs w:val="28"/>
        </w:rPr>
        <w:t>ППССЗ</w:t>
      </w:r>
      <w:r w:rsidRPr="00605EBA">
        <w:rPr>
          <w:rFonts w:ascii="Times New Roman" w:hAnsi="Times New Roman" w:cs="Times New Roman"/>
          <w:sz w:val="28"/>
          <w:szCs w:val="28"/>
        </w:rPr>
        <w:t xml:space="preserve"> </w:t>
      </w:r>
      <w:r w:rsidR="008E1069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 xml:space="preserve"> базовой подготовки  предусматривает изучение следующих обязательных дисциплин: «Основы философии», «История», «Иностранный язык», «Физическая культура», «Безопасность жизнедеятельности».  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6C5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Формирование вариативной части </w:t>
      </w:r>
      <w:r w:rsidR="008E1069">
        <w:rPr>
          <w:rFonts w:ascii="Times New Roman" w:hAnsi="Times New Roman" w:cs="Times New Roman"/>
          <w:sz w:val="28"/>
          <w:szCs w:val="28"/>
        </w:rPr>
        <w:t>ППССЗ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6C5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Вариативная часть составляет </w:t>
      </w:r>
      <w:r w:rsidR="0073058D">
        <w:rPr>
          <w:rFonts w:ascii="Times New Roman" w:hAnsi="Times New Roman" w:cs="Times New Roman"/>
          <w:sz w:val="28"/>
          <w:szCs w:val="28"/>
        </w:rPr>
        <w:t>900</w:t>
      </w:r>
      <w:r w:rsidRPr="00746E4A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и даёт возможность расширения и углубления подготовки, определяемой содержанием обязательной части, получения дополнительных знаний, умений, лежащих в основе компетенций,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обеспечения конкурентоспособности выпускника в  соответствии с запросами социальных партнёров Техникума: </w:t>
      </w:r>
      <w:r w:rsidR="001230D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1230DC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1230DC">
        <w:rPr>
          <w:rFonts w:ascii="Times New Roman" w:hAnsi="Times New Roman" w:cs="Times New Roman"/>
          <w:sz w:val="28"/>
          <w:szCs w:val="28"/>
        </w:rPr>
        <w:t xml:space="preserve"> металлургический завод</w:t>
      </w:r>
      <w:r>
        <w:rPr>
          <w:rFonts w:ascii="Times New Roman" w:hAnsi="Times New Roman" w:cs="Times New Roman"/>
          <w:sz w:val="28"/>
          <w:szCs w:val="28"/>
        </w:rPr>
        <w:t xml:space="preserve">», ОАО Серовский завод ферросплавов и др. При освоении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 изучаются особенности оборудования и технологических процессов предприятий – социальных партнёров. </w:t>
      </w:r>
    </w:p>
    <w:p w:rsidR="00372581" w:rsidRPr="00576DF8" w:rsidRDefault="00372581" w:rsidP="00C839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F8">
        <w:rPr>
          <w:rFonts w:ascii="Times New Roman" w:hAnsi="Times New Roman" w:cs="Times New Roman"/>
          <w:sz w:val="28"/>
          <w:szCs w:val="28"/>
        </w:rPr>
        <w:t xml:space="preserve">    При формировании вариативн</w:t>
      </w:r>
      <w:r w:rsidR="00C83998">
        <w:rPr>
          <w:rFonts w:ascii="Times New Roman" w:hAnsi="Times New Roman" w:cs="Times New Roman"/>
          <w:sz w:val="28"/>
          <w:szCs w:val="28"/>
        </w:rPr>
        <w:t xml:space="preserve">ой части ППССЗ учтены положения  </w:t>
      </w:r>
      <w:r w:rsidRPr="00576DF8">
        <w:rPr>
          <w:rFonts w:ascii="Times New Roman" w:hAnsi="Times New Roman" w:cs="Times New Roman"/>
          <w:sz w:val="28"/>
          <w:szCs w:val="28"/>
        </w:rPr>
        <w:t>профессионального стандарта «Специалист по администрированию сетевых устройств информационн</w:t>
      </w:r>
      <w:proofErr w:type="gramStart"/>
      <w:r w:rsidRPr="00576D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6DF8" w:rsidRPr="00576DF8">
        <w:rPr>
          <w:rFonts w:ascii="Times New Roman" w:hAnsi="Times New Roman" w:cs="Times New Roman"/>
          <w:sz w:val="28"/>
          <w:szCs w:val="28"/>
        </w:rPr>
        <w:t xml:space="preserve"> </w:t>
      </w:r>
      <w:r w:rsidRPr="00576DF8">
        <w:rPr>
          <w:rFonts w:ascii="Times New Roman" w:hAnsi="Times New Roman" w:cs="Times New Roman"/>
          <w:sz w:val="28"/>
          <w:szCs w:val="28"/>
        </w:rPr>
        <w:t>коммуникационных систем</w:t>
      </w:r>
      <w:r w:rsidR="00576DF8" w:rsidRPr="00576DF8">
        <w:rPr>
          <w:rFonts w:ascii="Times New Roman" w:hAnsi="Times New Roman" w:cs="Times New Roman"/>
          <w:sz w:val="28"/>
          <w:szCs w:val="28"/>
        </w:rPr>
        <w:t>»</w:t>
      </w:r>
      <w:r w:rsidR="00C83998">
        <w:rPr>
          <w:rFonts w:ascii="Times New Roman" w:hAnsi="Times New Roman" w:cs="Times New Roman"/>
          <w:sz w:val="28"/>
          <w:szCs w:val="28"/>
        </w:rPr>
        <w:t xml:space="preserve"> (утверждён приказом Министерства труда и социальной защиты Российской Федерации от 05 октября 2015 года №686н</w:t>
      </w:r>
      <w:r w:rsidR="00576DF8">
        <w:rPr>
          <w:rFonts w:ascii="Times New Roman" w:hAnsi="Times New Roman" w:cs="Times New Roman"/>
          <w:sz w:val="28"/>
          <w:szCs w:val="28"/>
        </w:rPr>
        <w:t>.</w:t>
      </w:r>
      <w:r w:rsidR="00576DF8" w:rsidRPr="00576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6C5" w:rsidRPr="00932B8D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5EBA">
        <w:rPr>
          <w:rFonts w:ascii="Times New Roman" w:hAnsi="Times New Roman" w:cs="Times New Roman"/>
          <w:sz w:val="28"/>
          <w:szCs w:val="28"/>
        </w:rPr>
        <w:t>Объём времени, отводимый на вариативную 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EBA">
        <w:rPr>
          <w:rFonts w:ascii="Times New Roman" w:hAnsi="Times New Roman" w:cs="Times New Roman"/>
          <w:sz w:val="28"/>
          <w:szCs w:val="28"/>
        </w:rPr>
        <w:t xml:space="preserve"> использован следующим образом: в цикл ОГСЭ включена новая дисциплина </w:t>
      </w:r>
      <w:r>
        <w:rPr>
          <w:rFonts w:ascii="Times New Roman" w:hAnsi="Times New Roman" w:cs="Times New Roman"/>
          <w:sz w:val="28"/>
          <w:szCs w:val="28"/>
        </w:rPr>
        <w:t>ВОГСЭ. 05</w:t>
      </w:r>
      <w:r w:rsidR="008E1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>«Русский язык и культура речи» (56 ч),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EBA">
        <w:rPr>
          <w:rFonts w:ascii="Times New Roman" w:hAnsi="Times New Roman" w:cs="Times New Roman"/>
          <w:sz w:val="28"/>
          <w:szCs w:val="28"/>
        </w:rPr>
        <w:t xml:space="preserve">   объём времени обязательной аудиторной нагрузки по </w:t>
      </w:r>
      <w:r w:rsidR="008E1069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605EBA">
        <w:rPr>
          <w:rFonts w:ascii="Times New Roman" w:hAnsi="Times New Roman" w:cs="Times New Roman"/>
          <w:sz w:val="28"/>
          <w:szCs w:val="28"/>
        </w:rPr>
        <w:t xml:space="preserve">циклу ОГСЭ увеличен с </w:t>
      </w:r>
      <w:r w:rsidR="00932B8D" w:rsidRPr="00932B8D">
        <w:rPr>
          <w:rFonts w:ascii="Times New Roman" w:hAnsi="Times New Roman" w:cs="Times New Roman"/>
          <w:sz w:val="28"/>
          <w:szCs w:val="28"/>
        </w:rPr>
        <w:t>432</w:t>
      </w:r>
      <w:r w:rsidRPr="00932B8D">
        <w:rPr>
          <w:rFonts w:ascii="Times New Roman" w:hAnsi="Times New Roman" w:cs="Times New Roman"/>
          <w:sz w:val="28"/>
          <w:szCs w:val="28"/>
        </w:rPr>
        <w:t xml:space="preserve"> до  4</w:t>
      </w:r>
      <w:r w:rsidR="0073058D" w:rsidRPr="00932B8D">
        <w:rPr>
          <w:rFonts w:ascii="Times New Roman" w:hAnsi="Times New Roman" w:cs="Times New Roman"/>
          <w:sz w:val="28"/>
          <w:szCs w:val="28"/>
        </w:rPr>
        <w:t xml:space="preserve">88 </w:t>
      </w:r>
      <w:r w:rsidRPr="00932B8D"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8E1069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Для увеличения объёма времени обязательной аудиторной нагрузки на изучение </w:t>
      </w:r>
      <w:proofErr w:type="spellStart"/>
      <w:r w:rsidRPr="00605EBA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605EBA">
        <w:rPr>
          <w:rFonts w:ascii="Times New Roman" w:hAnsi="Times New Roman" w:cs="Times New Roman"/>
          <w:sz w:val="28"/>
          <w:szCs w:val="28"/>
        </w:rPr>
        <w:t xml:space="preserve"> дисциплин профессионального </w:t>
      </w:r>
      <w:r w:rsidR="008E1069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05EBA">
        <w:rPr>
          <w:rFonts w:ascii="Times New Roman" w:hAnsi="Times New Roman" w:cs="Times New Roman"/>
          <w:sz w:val="28"/>
          <w:szCs w:val="28"/>
        </w:rPr>
        <w:t xml:space="preserve">цикла использовано </w:t>
      </w:r>
      <w:r w:rsidR="0073058D">
        <w:rPr>
          <w:rFonts w:ascii="Times New Roman" w:hAnsi="Times New Roman" w:cs="Times New Roman"/>
          <w:sz w:val="28"/>
          <w:szCs w:val="28"/>
        </w:rPr>
        <w:t>320 часов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1555">
        <w:rPr>
          <w:rFonts w:ascii="Times New Roman" w:hAnsi="Times New Roman" w:cs="Times New Roman"/>
          <w:sz w:val="28"/>
          <w:szCs w:val="28"/>
        </w:rPr>
        <w:t xml:space="preserve">(с </w:t>
      </w:r>
      <w:r w:rsidR="0073058D" w:rsidRPr="00E61555">
        <w:rPr>
          <w:rFonts w:ascii="Times New Roman" w:hAnsi="Times New Roman" w:cs="Times New Roman"/>
          <w:sz w:val="28"/>
          <w:szCs w:val="28"/>
        </w:rPr>
        <w:t>792</w:t>
      </w:r>
      <w:r w:rsidRPr="00E615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2B8D">
        <w:rPr>
          <w:rFonts w:ascii="Times New Roman" w:hAnsi="Times New Roman" w:cs="Times New Roman"/>
          <w:sz w:val="28"/>
          <w:szCs w:val="28"/>
        </w:rPr>
        <w:t xml:space="preserve">до </w:t>
      </w:r>
      <w:r w:rsidR="0073058D" w:rsidRPr="00932B8D">
        <w:rPr>
          <w:rFonts w:ascii="Times New Roman" w:hAnsi="Times New Roman" w:cs="Times New Roman"/>
          <w:sz w:val="28"/>
          <w:szCs w:val="28"/>
        </w:rPr>
        <w:t>1112</w:t>
      </w:r>
      <w:r w:rsidRPr="00932B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6DF8" w:rsidRDefault="008E1069" w:rsidP="00576D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Для увеличения объёма времени обязательной аудиторной нагрузки на изучение профессиональных модулей 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цикла использовано </w:t>
      </w:r>
      <w:r w:rsidR="006646C5" w:rsidRPr="00EF192D">
        <w:rPr>
          <w:rFonts w:ascii="Times New Roman" w:hAnsi="Times New Roman" w:cs="Times New Roman"/>
          <w:sz w:val="28"/>
          <w:szCs w:val="28"/>
        </w:rPr>
        <w:t>5</w:t>
      </w:r>
      <w:r w:rsidR="0073058D">
        <w:rPr>
          <w:rFonts w:ascii="Times New Roman" w:hAnsi="Times New Roman" w:cs="Times New Roman"/>
          <w:sz w:val="28"/>
          <w:szCs w:val="28"/>
        </w:rPr>
        <w:t>2</w:t>
      </w:r>
      <w:r w:rsidR="006646C5" w:rsidRPr="00EF192D">
        <w:rPr>
          <w:rFonts w:ascii="Times New Roman" w:hAnsi="Times New Roman" w:cs="Times New Roman"/>
          <w:sz w:val="28"/>
          <w:szCs w:val="28"/>
        </w:rPr>
        <w:t>4</w:t>
      </w:r>
      <w:r w:rsidR="006646C5">
        <w:rPr>
          <w:rFonts w:ascii="Times New Roman" w:hAnsi="Times New Roman" w:cs="Times New Roman"/>
          <w:sz w:val="28"/>
          <w:szCs w:val="28"/>
        </w:rPr>
        <w:t xml:space="preserve"> часа  (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с </w:t>
      </w:r>
      <w:r w:rsidR="0073058D">
        <w:rPr>
          <w:rFonts w:ascii="Times New Roman" w:hAnsi="Times New Roman" w:cs="Times New Roman"/>
          <w:sz w:val="28"/>
          <w:szCs w:val="28"/>
        </w:rPr>
        <w:t>720</w:t>
      </w:r>
      <w:r w:rsidR="006646C5" w:rsidRPr="00EF192D">
        <w:rPr>
          <w:rFonts w:ascii="Times New Roman" w:hAnsi="Times New Roman" w:cs="Times New Roman"/>
          <w:sz w:val="28"/>
          <w:szCs w:val="28"/>
        </w:rPr>
        <w:t xml:space="preserve"> 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до </w:t>
      </w:r>
      <w:r w:rsidR="0073058D" w:rsidRPr="00932B8D">
        <w:rPr>
          <w:rFonts w:ascii="Times New Roman" w:hAnsi="Times New Roman" w:cs="Times New Roman"/>
          <w:sz w:val="28"/>
          <w:szCs w:val="28"/>
        </w:rPr>
        <w:t>1244</w:t>
      </w:r>
      <w:r w:rsidR="006646C5" w:rsidRPr="00932B8D">
        <w:rPr>
          <w:rFonts w:ascii="Times New Roman" w:hAnsi="Times New Roman" w:cs="Times New Roman"/>
          <w:sz w:val="28"/>
          <w:szCs w:val="28"/>
        </w:rPr>
        <w:t>).</w:t>
      </w:r>
      <w:r w:rsidR="006646C5">
        <w:rPr>
          <w:rFonts w:ascii="Times New Roman" w:hAnsi="Times New Roman" w:cs="Times New Roman"/>
          <w:sz w:val="28"/>
          <w:szCs w:val="28"/>
        </w:rPr>
        <w:t xml:space="preserve"> В ПМ.04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6C5">
        <w:rPr>
          <w:rFonts w:ascii="Times New Roman" w:hAnsi="Times New Roman" w:cs="Times New Roman"/>
          <w:sz w:val="28"/>
          <w:szCs w:val="28"/>
        </w:rPr>
        <w:t xml:space="preserve"> Выполнение работ по одной или нескольким профессиям рабочих, должностям служащих введён ВМДК.04.01. </w:t>
      </w:r>
      <w:r w:rsidR="0073058D">
        <w:rPr>
          <w:rFonts w:ascii="Times New Roman" w:hAnsi="Times New Roman" w:cs="Times New Roman"/>
          <w:sz w:val="28"/>
          <w:szCs w:val="28"/>
        </w:rPr>
        <w:t xml:space="preserve">Наладка технологического оборудования </w:t>
      </w:r>
      <w:r w:rsidR="006646C5">
        <w:rPr>
          <w:rFonts w:ascii="Times New Roman" w:hAnsi="Times New Roman" w:cs="Times New Roman"/>
          <w:sz w:val="28"/>
          <w:szCs w:val="28"/>
        </w:rPr>
        <w:t>объёмом 9</w:t>
      </w:r>
      <w:r w:rsidR="0073058D">
        <w:rPr>
          <w:rFonts w:ascii="Times New Roman" w:hAnsi="Times New Roman" w:cs="Times New Roman"/>
          <w:sz w:val="28"/>
          <w:szCs w:val="28"/>
        </w:rPr>
        <w:t>0</w:t>
      </w:r>
      <w:r w:rsidR="006646C5">
        <w:rPr>
          <w:rFonts w:ascii="Times New Roman" w:hAnsi="Times New Roman" w:cs="Times New Roman"/>
          <w:sz w:val="28"/>
          <w:szCs w:val="28"/>
        </w:rPr>
        <w:t xml:space="preserve"> часов для освоения рабочей профессии</w:t>
      </w:r>
      <w:r w:rsidR="009A3F62">
        <w:rPr>
          <w:rFonts w:ascii="Times New Roman" w:hAnsi="Times New Roman" w:cs="Times New Roman"/>
          <w:sz w:val="28"/>
          <w:szCs w:val="28"/>
        </w:rPr>
        <w:t xml:space="preserve"> «Наладчик технологического оборудования»</w:t>
      </w:r>
      <w:r w:rsidR="0057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F8" w:rsidRPr="00576DF8" w:rsidRDefault="00576DF8" w:rsidP="00576D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576DF8">
        <w:rPr>
          <w:rFonts w:ascii="Times New Roman" w:hAnsi="Times New Roman" w:cs="Times New Roman"/>
          <w:sz w:val="28"/>
          <w:szCs w:val="28"/>
        </w:rPr>
        <w:t xml:space="preserve">В рамках освоения модулей у обучающихся формируются  профессиональные компетенции, которые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576DF8">
        <w:rPr>
          <w:rFonts w:ascii="Times New Roman" w:hAnsi="Times New Roman" w:cs="Times New Roman"/>
          <w:sz w:val="28"/>
          <w:szCs w:val="28"/>
        </w:rPr>
        <w:t>конкретизируют обобщённую трудовую функцию «Администрирование процесса установки сетевых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576DF8">
        <w:rPr>
          <w:rFonts w:ascii="Times New Roman" w:hAnsi="Times New Roman" w:cs="Times New Roman"/>
          <w:sz w:val="28"/>
          <w:szCs w:val="28"/>
        </w:rPr>
        <w:t>нфокоммуникационных</w:t>
      </w:r>
      <w:proofErr w:type="spellEnd"/>
      <w:r w:rsidRPr="00576DF8">
        <w:rPr>
          <w:rFonts w:ascii="Times New Roman" w:hAnsi="Times New Roman" w:cs="Times New Roman"/>
          <w:sz w:val="28"/>
          <w:szCs w:val="28"/>
        </w:rPr>
        <w:t xml:space="preserve"> систем»  в части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576DF8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>
        <w:rPr>
          <w:rFonts w:ascii="Times New Roman" w:hAnsi="Times New Roman" w:cs="Times New Roman"/>
          <w:sz w:val="28"/>
          <w:szCs w:val="28"/>
        </w:rPr>
        <w:t xml:space="preserve"> как «</w:t>
      </w:r>
      <w:r w:rsidRPr="00576DF8">
        <w:rPr>
          <w:rFonts w:ascii="Times New Roman" w:hAnsi="Times New Roman" w:cs="Times New Roman"/>
          <w:sz w:val="28"/>
          <w:szCs w:val="28"/>
        </w:rPr>
        <w:t>Устан</w:t>
      </w:r>
      <w:r w:rsidR="003B3E6D">
        <w:rPr>
          <w:rFonts w:ascii="Times New Roman" w:hAnsi="Times New Roman" w:cs="Times New Roman"/>
          <w:sz w:val="28"/>
          <w:szCs w:val="28"/>
        </w:rPr>
        <w:t>овка активных сетевых устройств»  и «</w:t>
      </w:r>
      <w:r w:rsidRPr="00576DF8">
        <w:rPr>
          <w:rFonts w:ascii="Times New Roman" w:hAnsi="Times New Roman" w:cs="Times New Roman"/>
          <w:sz w:val="28"/>
          <w:szCs w:val="28"/>
        </w:rPr>
        <w:t>Настройка программного обеспечения сетевых устройств</w:t>
      </w:r>
      <w:r w:rsidR="003B3E6D">
        <w:rPr>
          <w:rFonts w:ascii="Times New Roman" w:hAnsi="Times New Roman" w:cs="Times New Roman"/>
          <w:sz w:val="28"/>
          <w:szCs w:val="28"/>
        </w:rPr>
        <w:t>»</w:t>
      </w:r>
      <w:r w:rsidRPr="00576DF8">
        <w:rPr>
          <w:rFonts w:ascii="Times New Roman" w:hAnsi="Times New Roman" w:cs="Times New Roman"/>
          <w:sz w:val="28"/>
          <w:szCs w:val="28"/>
        </w:rPr>
        <w:t xml:space="preserve">,  определяемых </w:t>
      </w:r>
      <w:r w:rsidR="00C83998">
        <w:rPr>
          <w:rFonts w:ascii="Times New Roman" w:hAnsi="Times New Roman" w:cs="Times New Roman"/>
          <w:sz w:val="28"/>
          <w:szCs w:val="28"/>
        </w:rPr>
        <w:t xml:space="preserve"> </w:t>
      </w:r>
      <w:r w:rsidRPr="00576DF8">
        <w:rPr>
          <w:rFonts w:ascii="Times New Roman" w:hAnsi="Times New Roman" w:cs="Times New Roman"/>
          <w:sz w:val="28"/>
          <w:szCs w:val="28"/>
        </w:rPr>
        <w:lastRenderedPageBreak/>
        <w:t>профессиональн</w:t>
      </w:r>
      <w:r w:rsidR="00C83998">
        <w:rPr>
          <w:rFonts w:ascii="Times New Roman" w:hAnsi="Times New Roman" w:cs="Times New Roman"/>
          <w:sz w:val="28"/>
          <w:szCs w:val="28"/>
        </w:rPr>
        <w:t>ым</w:t>
      </w:r>
      <w:r w:rsidRPr="00576DF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83998">
        <w:rPr>
          <w:rFonts w:ascii="Times New Roman" w:hAnsi="Times New Roman" w:cs="Times New Roman"/>
          <w:sz w:val="28"/>
          <w:szCs w:val="28"/>
        </w:rPr>
        <w:t>ом</w:t>
      </w:r>
      <w:r w:rsidRPr="00576DF8">
        <w:rPr>
          <w:rFonts w:ascii="Times New Roman" w:hAnsi="Times New Roman" w:cs="Times New Roman"/>
          <w:sz w:val="28"/>
          <w:szCs w:val="28"/>
        </w:rPr>
        <w:t xml:space="preserve">  «Специалист по администрированию сетевых устройств информационн</w:t>
      </w:r>
      <w:proofErr w:type="gramStart"/>
      <w:r w:rsidRPr="00576D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6DF8">
        <w:rPr>
          <w:rFonts w:ascii="Times New Roman" w:hAnsi="Times New Roman" w:cs="Times New Roman"/>
          <w:sz w:val="28"/>
          <w:szCs w:val="28"/>
        </w:rPr>
        <w:t xml:space="preserve"> коммуникационных систем».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6C5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Учебная и производственная практика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Практика является обязательным разделом </w:t>
      </w:r>
      <w:r w:rsidR="008E1069">
        <w:rPr>
          <w:rFonts w:ascii="Times New Roman" w:hAnsi="Times New Roman" w:cs="Times New Roman"/>
          <w:sz w:val="28"/>
          <w:szCs w:val="28"/>
        </w:rPr>
        <w:t>ППССЗ</w:t>
      </w:r>
      <w:r w:rsidRPr="00605EBA">
        <w:rPr>
          <w:rFonts w:ascii="Times New Roman" w:hAnsi="Times New Roman" w:cs="Times New Roman"/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обучающихся. При реализации </w:t>
      </w:r>
      <w:r w:rsidR="008E1069">
        <w:rPr>
          <w:rFonts w:ascii="Times New Roman" w:hAnsi="Times New Roman" w:cs="Times New Roman"/>
          <w:sz w:val="28"/>
          <w:szCs w:val="28"/>
        </w:rPr>
        <w:t>программы</w:t>
      </w:r>
      <w:r w:rsidRPr="00605EBA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 Учебная практика и производственная практика (по профилю специальности) проводятся Техникумом при освоении </w:t>
      </w:r>
      <w:proofErr w:type="gramStart"/>
      <w:r w:rsidRPr="00605EB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5EB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>модулей и   реализуется    концентрированно в неск</w:t>
      </w:r>
      <w:r w:rsidR="008E1069">
        <w:rPr>
          <w:rFonts w:ascii="Times New Roman" w:hAnsi="Times New Roman" w:cs="Times New Roman"/>
          <w:sz w:val="28"/>
          <w:szCs w:val="28"/>
        </w:rPr>
        <w:t>олько периодов согласно календарному учебному графику</w:t>
      </w:r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Цели и задачи, программы и формы отчетности определяются по каждому виду практики.</w:t>
      </w:r>
    </w:p>
    <w:p w:rsidR="001230DC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 Учебная практика направлена на формирование у обучающихся практических профессиональных умений, приобретения первоначального практического опыта, реализуется в рамках профессиональных модулей </w:t>
      </w:r>
      <w:r w:rsidR="008E1069">
        <w:rPr>
          <w:rFonts w:ascii="Times New Roman" w:hAnsi="Times New Roman" w:cs="Times New Roman"/>
          <w:sz w:val="28"/>
          <w:szCs w:val="28"/>
        </w:rPr>
        <w:t>ППССЗ</w:t>
      </w:r>
      <w:r w:rsidRPr="00605EBA">
        <w:rPr>
          <w:rFonts w:ascii="Times New Roman" w:hAnsi="Times New Roman" w:cs="Times New Roman"/>
          <w:sz w:val="28"/>
          <w:szCs w:val="28"/>
        </w:rPr>
        <w:t xml:space="preserve">  по </w:t>
      </w:r>
      <w:r w:rsidR="008E1069">
        <w:rPr>
          <w:rFonts w:ascii="Times New Roman" w:hAnsi="Times New Roman" w:cs="Times New Roman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>видам профессиональной деятельности для последующего освоения ими общих</w:t>
      </w:r>
      <w:r w:rsidR="008E1069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</w:t>
      </w:r>
      <w:r w:rsidRPr="00605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6C5" w:rsidRPr="00605EBA" w:rsidRDefault="001230DC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Производственная практика   проводится </w:t>
      </w:r>
      <w:r w:rsidR="006646C5" w:rsidRPr="00FE289E">
        <w:rPr>
          <w:rFonts w:ascii="Times New Roman" w:hAnsi="Times New Roman" w:cs="Times New Roman"/>
          <w:sz w:val="28"/>
          <w:szCs w:val="28"/>
        </w:rPr>
        <w:t>на предприятиях –</w:t>
      </w:r>
      <w:r w:rsidR="00E03EC0">
        <w:rPr>
          <w:rFonts w:ascii="Times New Roman" w:hAnsi="Times New Roman" w:cs="Times New Roman"/>
          <w:sz w:val="28"/>
          <w:szCs w:val="28"/>
        </w:rPr>
        <w:t xml:space="preserve"> </w:t>
      </w:r>
      <w:r w:rsidR="006646C5" w:rsidRPr="00FE289E">
        <w:rPr>
          <w:rFonts w:ascii="Times New Roman" w:hAnsi="Times New Roman" w:cs="Times New Roman"/>
          <w:sz w:val="28"/>
          <w:szCs w:val="28"/>
        </w:rPr>
        <w:t>социальных партнёрах Техникума</w:t>
      </w:r>
      <w:r w:rsidR="006646C5" w:rsidRPr="00605EBA">
        <w:rPr>
          <w:rFonts w:ascii="Times New Roman" w:hAnsi="Times New Roman" w:cs="Times New Roman"/>
          <w:sz w:val="28"/>
          <w:szCs w:val="28"/>
        </w:rPr>
        <w:t xml:space="preserve">, </w:t>
      </w:r>
      <w:r w:rsidR="008E1069">
        <w:rPr>
          <w:rFonts w:ascii="Times New Roman" w:hAnsi="Times New Roman" w:cs="Times New Roman"/>
          <w:sz w:val="28"/>
          <w:szCs w:val="28"/>
        </w:rPr>
        <w:t xml:space="preserve">других предприятиях и организациях, </w:t>
      </w:r>
      <w:r w:rsidR="006646C5" w:rsidRPr="00605EBA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профилю подготовки обучающихся.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Производственная практика (по профилю специальности) направлена на формирование у обучающихся общих и профессиональных компетенций, приобретения практического опыта и реализуется в рамках профессиональных модулей </w:t>
      </w:r>
      <w:r w:rsidR="008E1069">
        <w:rPr>
          <w:rFonts w:ascii="Times New Roman" w:hAnsi="Times New Roman" w:cs="Times New Roman"/>
          <w:sz w:val="28"/>
          <w:szCs w:val="28"/>
        </w:rPr>
        <w:t>ППССЗ</w:t>
      </w:r>
      <w:r w:rsidRPr="00605EBA">
        <w:rPr>
          <w:rFonts w:ascii="Times New Roman" w:hAnsi="Times New Roman" w:cs="Times New Roman"/>
          <w:sz w:val="28"/>
          <w:szCs w:val="28"/>
        </w:rPr>
        <w:t xml:space="preserve"> по каждому из видов профессиональной деятельности, предусмотренных ФГОС</w:t>
      </w:r>
      <w:r w:rsidR="008E1069">
        <w:rPr>
          <w:rFonts w:ascii="Times New Roman" w:hAnsi="Times New Roman" w:cs="Times New Roman"/>
          <w:sz w:val="28"/>
          <w:szCs w:val="28"/>
        </w:rPr>
        <w:t xml:space="preserve"> СПО</w:t>
      </w:r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605EBA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lastRenderedPageBreak/>
        <w:t xml:space="preserve">     Производственная практика (преддипломная) направлена на углубление </w:t>
      </w:r>
      <w:proofErr w:type="gramStart"/>
      <w:r w:rsidRPr="00605EB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05EBA">
        <w:rPr>
          <w:rFonts w:ascii="Times New Roman" w:hAnsi="Times New Roman" w:cs="Times New Roman"/>
          <w:sz w:val="28"/>
          <w:szCs w:val="28"/>
        </w:rPr>
        <w:t xml:space="preserve"> первоначального профессионального опыта, развития общих и профессиональных компетенций, проверку его готовности к самостоятельной трудовой деят</w:t>
      </w:r>
      <w:r w:rsidR="008E1069">
        <w:rPr>
          <w:rFonts w:ascii="Times New Roman" w:hAnsi="Times New Roman" w:cs="Times New Roman"/>
          <w:sz w:val="28"/>
          <w:szCs w:val="28"/>
        </w:rPr>
        <w:t xml:space="preserve">ельности, а также на подготовку </w:t>
      </w:r>
      <w:r w:rsidRPr="00605EBA">
        <w:rPr>
          <w:rFonts w:ascii="Times New Roman" w:hAnsi="Times New Roman" w:cs="Times New Roman"/>
          <w:sz w:val="28"/>
          <w:szCs w:val="28"/>
        </w:rPr>
        <w:t xml:space="preserve"> выпускной квалификацио</w:t>
      </w:r>
      <w:r w:rsidR="008E1069">
        <w:rPr>
          <w:rFonts w:ascii="Times New Roman" w:hAnsi="Times New Roman" w:cs="Times New Roman"/>
          <w:sz w:val="28"/>
          <w:szCs w:val="28"/>
        </w:rPr>
        <w:t>нной работы</w:t>
      </w:r>
      <w:r w:rsidRPr="00605EBA">
        <w:rPr>
          <w:rFonts w:ascii="Times New Roman" w:hAnsi="Times New Roman" w:cs="Times New Roman"/>
          <w:sz w:val="28"/>
          <w:szCs w:val="28"/>
        </w:rPr>
        <w:t>.</w:t>
      </w:r>
    </w:p>
    <w:p w:rsidR="006646C5" w:rsidRPr="00FE289E" w:rsidRDefault="006646C5" w:rsidP="006646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 Аттестация по итогам производственной практики проводится с учетом  результатов, подтвержденных документами соответствующих </w:t>
      </w:r>
      <w:r w:rsidRPr="00FE289E">
        <w:rPr>
          <w:rFonts w:ascii="Times New Roman" w:hAnsi="Times New Roman" w:cs="Times New Roman"/>
          <w:sz w:val="28"/>
          <w:szCs w:val="28"/>
        </w:rPr>
        <w:t>предприятий и организаций.</w:t>
      </w:r>
    </w:p>
    <w:p w:rsidR="006C0D1D" w:rsidRPr="008E1069" w:rsidRDefault="006646C5" w:rsidP="008E1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EBA">
        <w:rPr>
          <w:rFonts w:ascii="Times New Roman" w:hAnsi="Times New Roman" w:cs="Times New Roman"/>
          <w:sz w:val="28"/>
          <w:szCs w:val="28"/>
        </w:rPr>
        <w:t xml:space="preserve">    Учебная и производственная практика (по профилю специальности) проводится в количестве </w:t>
      </w:r>
      <w:r w:rsidRPr="00FE289E">
        <w:rPr>
          <w:rFonts w:ascii="Times New Roman" w:hAnsi="Times New Roman" w:cs="Times New Roman"/>
          <w:sz w:val="28"/>
          <w:szCs w:val="28"/>
        </w:rPr>
        <w:t>2</w:t>
      </w:r>
      <w:r w:rsidR="007305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05EBA">
        <w:rPr>
          <w:rFonts w:ascii="Times New Roman" w:hAnsi="Times New Roman" w:cs="Times New Roman"/>
          <w:sz w:val="28"/>
          <w:szCs w:val="28"/>
        </w:rPr>
        <w:t>недель. Производственная практика (преддипломная) в количестве 4 недель реализуется перед ГИА.</w:t>
      </w:r>
    </w:p>
    <w:bookmarkEnd w:id="15"/>
    <w:bookmarkEnd w:id="16"/>
    <w:bookmarkEnd w:id="17"/>
    <w:p w:rsidR="00FD20E4" w:rsidRPr="00E61555" w:rsidRDefault="00B151E9" w:rsidP="00FD20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6C0D1D" w:rsidRPr="006C0D1D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Базисного учебного плана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0D1D" w:rsidRPr="006C0D1D">
        <w:rPr>
          <w:rFonts w:ascii="Times New Roman" w:hAnsi="Times New Roman" w:cs="Times New Roman"/>
          <w:bCs/>
          <w:iCs/>
          <w:sz w:val="28"/>
          <w:szCs w:val="28"/>
        </w:rPr>
        <w:t xml:space="preserve">разрабатывается рабочий учебный план с указанием учебной нагрузки обучающегося по каждой из изучаемых дисциплин, каждому профессиональному модулю, междисциплинарному курсу, учебной и производственной практике. Часы вариативной части циклов </w:t>
      </w:r>
      <w:r w:rsidR="008E1069">
        <w:rPr>
          <w:rFonts w:ascii="Times New Roman" w:hAnsi="Times New Roman" w:cs="Times New Roman"/>
          <w:bCs/>
          <w:iCs/>
          <w:sz w:val="28"/>
          <w:szCs w:val="28"/>
        </w:rPr>
        <w:t xml:space="preserve">ППССЗ </w:t>
      </w:r>
      <w:r w:rsidR="006C0D1D" w:rsidRPr="006C0D1D">
        <w:rPr>
          <w:rFonts w:ascii="Times New Roman" w:hAnsi="Times New Roman" w:cs="Times New Roman"/>
          <w:bCs/>
          <w:iCs/>
          <w:sz w:val="28"/>
          <w:szCs w:val="28"/>
        </w:rPr>
        <w:t xml:space="preserve"> распределяются между элементами обязательной части цикла и / или используются для изучения дополнительных дисциплин, профессиональных модулей, междисциплинарных курсов. В последнем случае дисциплина, профессиональный модуль, междисциплинарный курс  вносятся в соответствующий цикл </w:t>
      </w:r>
      <w:r w:rsidR="008E1069">
        <w:rPr>
          <w:rFonts w:ascii="Times New Roman" w:hAnsi="Times New Roman" w:cs="Times New Roman"/>
          <w:bCs/>
          <w:iCs/>
          <w:sz w:val="28"/>
          <w:szCs w:val="28"/>
        </w:rPr>
        <w:t>ППССЗ</w:t>
      </w:r>
      <w:r w:rsidR="006C0D1D" w:rsidRPr="006C0D1D">
        <w:rPr>
          <w:rFonts w:ascii="Times New Roman" w:hAnsi="Times New Roman" w:cs="Times New Roman"/>
          <w:bCs/>
          <w:iCs/>
          <w:sz w:val="28"/>
          <w:szCs w:val="28"/>
        </w:rPr>
        <w:t xml:space="preserve">  с указанием </w:t>
      </w:r>
      <w:r w:rsidR="008E1069">
        <w:rPr>
          <w:rFonts w:ascii="Times New Roman" w:hAnsi="Times New Roman" w:cs="Times New Roman"/>
          <w:bCs/>
          <w:iCs/>
          <w:sz w:val="28"/>
          <w:szCs w:val="28"/>
        </w:rPr>
        <w:t>на вариативность</w:t>
      </w:r>
      <w:r w:rsidR="006C0D1D" w:rsidRPr="006C0D1D">
        <w:rPr>
          <w:rFonts w:ascii="Times New Roman" w:hAnsi="Times New Roman" w:cs="Times New Roman"/>
          <w:bCs/>
          <w:iCs/>
          <w:sz w:val="28"/>
          <w:szCs w:val="28"/>
        </w:rPr>
        <w:t>. Определение дополнительных дисциплин и профессиональных модулей осуществляется с учетом запросов работодателей, особенностей развития региона, науки, культуры, экономики, социальной сферы, техники и технологий, а также с учетом особенностей контингента обучающихся.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318">
        <w:rPr>
          <w:rFonts w:ascii="Times New Roman" w:hAnsi="Times New Roman" w:cs="Times New Roman"/>
          <w:b/>
          <w:sz w:val="28"/>
          <w:szCs w:val="28"/>
        </w:rPr>
        <w:t>3.2. Учебный план</w:t>
      </w: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8C2318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8C2318">
        <w:rPr>
          <w:rFonts w:ascii="Times New Roman" w:hAnsi="Times New Roman" w:cs="Times New Roman"/>
          <w:sz w:val="28"/>
          <w:szCs w:val="28"/>
        </w:rPr>
        <w:t xml:space="preserve"> в Приложении  1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3.3. Календарный 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6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 w:rsidRPr="008C2318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8C2318">
        <w:rPr>
          <w:rFonts w:ascii="Times New Roman" w:hAnsi="Times New Roman" w:cs="Times New Roman"/>
          <w:sz w:val="28"/>
          <w:szCs w:val="28"/>
        </w:rPr>
        <w:t xml:space="preserve"> в Приложении 2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3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3.4. 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учебных дисциплин общеобразовательного цикла </w:t>
      </w: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C231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8C2318">
        <w:rPr>
          <w:rFonts w:ascii="Times New Roman" w:hAnsi="Times New Roman" w:cs="Times New Roman"/>
          <w:sz w:val="28"/>
          <w:szCs w:val="28"/>
        </w:rPr>
        <w:t xml:space="preserve"> в Приложении 3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318" w:rsidRPr="008C2318" w:rsidRDefault="008C2318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318">
        <w:rPr>
          <w:rFonts w:ascii="Times New Roman" w:hAnsi="Times New Roman" w:cs="Times New Roman"/>
          <w:b/>
          <w:bCs/>
          <w:sz w:val="28"/>
          <w:szCs w:val="28"/>
        </w:rPr>
        <w:t>3.5. Рабочие программы  учебных дисциплин</w:t>
      </w:r>
    </w:p>
    <w:p w:rsidR="008560E2" w:rsidRPr="008C2318" w:rsidRDefault="008C2318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8C2318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8C2318">
        <w:rPr>
          <w:rFonts w:ascii="Times New Roman" w:hAnsi="Times New Roman" w:cs="Times New Roman"/>
          <w:bCs/>
          <w:sz w:val="28"/>
          <w:szCs w:val="28"/>
        </w:rPr>
        <w:t xml:space="preserve"> в Приложении 4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0E2" w:rsidRPr="008C2318" w:rsidRDefault="00E61555" w:rsidP="008560E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318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>Рабочие п</w:t>
      </w:r>
      <w:r w:rsidRPr="008C2318">
        <w:rPr>
          <w:rFonts w:ascii="Times New Roman" w:hAnsi="Times New Roman" w:cs="Times New Roman"/>
          <w:b/>
          <w:sz w:val="28"/>
          <w:szCs w:val="28"/>
        </w:rPr>
        <w:t>р</w:t>
      </w:r>
      <w:r w:rsidR="008560E2" w:rsidRPr="008C2318">
        <w:rPr>
          <w:rFonts w:ascii="Times New Roman" w:hAnsi="Times New Roman" w:cs="Times New Roman"/>
          <w:b/>
          <w:sz w:val="28"/>
          <w:szCs w:val="28"/>
        </w:rPr>
        <w:t xml:space="preserve">ограммы  </w:t>
      </w:r>
      <w:proofErr w:type="spellStart"/>
      <w:r w:rsidR="008C2318" w:rsidRPr="008C2318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="008C2318" w:rsidRPr="008C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E2" w:rsidRPr="008C2318">
        <w:rPr>
          <w:rFonts w:ascii="Times New Roman" w:hAnsi="Times New Roman" w:cs="Times New Roman"/>
          <w:b/>
          <w:sz w:val="28"/>
          <w:szCs w:val="28"/>
        </w:rPr>
        <w:t xml:space="preserve">дисциплин и профессиональных модулей профессионального </w:t>
      </w:r>
      <w:r w:rsidR="00B32870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8560E2" w:rsidRPr="008C2318">
        <w:rPr>
          <w:rFonts w:ascii="Times New Roman" w:hAnsi="Times New Roman" w:cs="Times New Roman"/>
          <w:b/>
          <w:sz w:val="28"/>
          <w:szCs w:val="28"/>
        </w:rPr>
        <w:t xml:space="preserve">цикла </w:t>
      </w: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31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C231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8C2318">
        <w:rPr>
          <w:rFonts w:ascii="Times New Roman" w:hAnsi="Times New Roman" w:cs="Times New Roman"/>
          <w:sz w:val="28"/>
          <w:szCs w:val="28"/>
        </w:rPr>
        <w:t xml:space="preserve"> в </w:t>
      </w:r>
      <w:r w:rsidRPr="008C2318">
        <w:rPr>
          <w:rFonts w:ascii="Times New Roman" w:hAnsi="Times New Roman" w:cs="Times New Roman"/>
          <w:bCs/>
          <w:sz w:val="28"/>
          <w:szCs w:val="28"/>
        </w:rPr>
        <w:t>Приложении 5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60E2" w:rsidRPr="008C2318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31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C2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C2318" w:rsidRPr="008C2318">
        <w:rPr>
          <w:rFonts w:ascii="Times New Roman" w:hAnsi="Times New Roman" w:cs="Times New Roman"/>
          <w:b/>
          <w:bCs/>
          <w:sz w:val="28"/>
          <w:szCs w:val="28"/>
        </w:rPr>
        <w:t>Рабочие п</w:t>
      </w:r>
      <w:r w:rsidRPr="008C2318">
        <w:rPr>
          <w:rFonts w:ascii="Times New Roman" w:hAnsi="Times New Roman" w:cs="Times New Roman"/>
          <w:b/>
          <w:bCs/>
          <w:sz w:val="28"/>
          <w:szCs w:val="28"/>
        </w:rPr>
        <w:t>рограммы практик</w:t>
      </w:r>
    </w:p>
    <w:p w:rsidR="008560E2" w:rsidRPr="008C2318" w:rsidRDefault="008C2318" w:rsidP="008560E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="008560E2" w:rsidRPr="008C2318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="008560E2" w:rsidRPr="008C2318">
        <w:rPr>
          <w:rFonts w:ascii="Times New Roman" w:hAnsi="Times New Roman" w:cs="Times New Roman"/>
          <w:bCs/>
          <w:sz w:val="28"/>
          <w:szCs w:val="28"/>
        </w:rPr>
        <w:t xml:space="preserve"> в Приложении </w:t>
      </w:r>
      <w:r w:rsidRPr="008C2318">
        <w:rPr>
          <w:rFonts w:ascii="Times New Roman" w:hAnsi="Times New Roman" w:cs="Times New Roman"/>
          <w:bCs/>
          <w:sz w:val="28"/>
          <w:szCs w:val="28"/>
        </w:rPr>
        <w:t>6</w:t>
      </w:r>
    </w:p>
    <w:p w:rsidR="008C2318" w:rsidRDefault="008C2318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DB" w:rsidRDefault="004B40DB" w:rsidP="00FD20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МАТЕРИАЛЬНО-ТЕХНИЧЕСКОЕ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8C2318">
        <w:rPr>
          <w:rFonts w:ascii="Times New Roman" w:hAnsi="Times New Roman" w:cs="Times New Roman"/>
          <w:sz w:val="24"/>
          <w:szCs w:val="24"/>
        </w:rPr>
        <w:t xml:space="preserve"> ПРОГРАММЫ ПОДГОТОВКИ  СПЕЦИАЛИСТОВ  СРЕДНЕГО  ЗВЕНА</w:t>
      </w:r>
      <w:proofErr w:type="gramEnd"/>
    </w:p>
    <w:p w:rsidR="008C2318" w:rsidRDefault="008C2318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0E2" w:rsidRDefault="008560E2" w:rsidP="008560E2">
      <w:pPr>
        <w:widowControl w:val="0"/>
        <w:tabs>
          <w:tab w:val="left" w:pos="54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1F6A57">
        <w:rPr>
          <w:rFonts w:ascii="Times New Roman" w:hAnsi="Times New Roman" w:cs="Times New Roman"/>
          <w:sz w:val="28"/>
          <w:szCs w:val="28"/>
        </w:rPr>
        <w:t>Материально-техническая база   обеспечивает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 техникума,   соответствует действующим санитарным и противопожарным нормам.</w:t>
      </w:r>
    </w:p>
    <w:p w:rsidR="008560E2" w:rsidRPr="001F6A57" w:rsidRDefault="008560E2" w:rsidP="008560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57">
        <w:rPr>
          <w:rFonts w:ascii="Times New Roman" w:hAnsi="Times New Roman" w:cs="Times New Roman"/>
          <w:b/>
          <w:sz w:val="28"/>
          <w:szCs w:val="28"/>
        </w:rPr>
        <w:t>Перечень кабинетов, лабораторий, мастерских и других помещений</w:t>
      </w:r>
    </w:p>
    <w:p w:rsidR="008560E2" w:rsidRPr="001F6A57" w:rsidRDefault="008560E2" w:rsidP="008560E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57">
        <w:rPr>
          <w:rFonts w:ascii="Times New Roman" w:hAnsi="Times New Roman" w:cs="Times New Roman"/>
          <w:b/>
          <w:sz w:val="28"/>
          <w:szCs w:val="28"/>
        </w:rPr>
        <w:t>(по ФГОС)</w:t>
      </w:r>
    </w:p>
    <w:p w:rsidR="008560E2" w:rsidRPr="001F6A57" w:rsidRDefault="008560E2" w:rsidP="008560E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6A57">
        <w:rPr>
          <w:rFonts w:ascii="Times New Roman" w:hAnsi="Times New Roman" w:cs="Times New Roman"/>
          <w:b/>
          <w:bCs/>
          <w:sz w:val="28"/>
          <w:szCs w:val="28"/>
        </w:rPr>
        <w:t>Кабинеты: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иностранного языка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лингафонный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математических дисциплин;</w:t>
      </w:r>
    </w:p>
    <w:p w:rsidR="008560E2" w:rsidRDefault="00D23FC9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8560E2">
        <w:rPr>
          <w:rFonts w:ascii="Times New Roman" w:hAnsi="Times New Roman" w:cs="Times New Roman"/>
          <w:sz w:val="28"/>
          <w:szCs w:val="28"/>
        </w:rPr>
        <w:t>научных дисциплин;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т</w:t>
      </w:r>
      <w:r w:rsidR="00D23F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ории кодирования и передачи информации;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математических принципов построения компьютерных сетей;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8560E2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метрологии и стандартизации</w:t>
      </w:r>
    </w:p>
    <w:p w:rsidR="008560E2" w:rsidRPr="00364064" w:rsidRDefault="008560E2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64">
        <w:rPr>
          <w:rFonts w:ascii="Times New Roman" w:hAnsi="Times New Roman" w:cs="Times New Roman"/>
          <w:b/>
          <w:sz w:val="28"/>
          <w:szCs w:val="28"/>
        </w:rPr>
        <w:t>Лаборатории:</w:t>
      </w:r>
    </w:p>
    <w:p w:rsidR="008560E2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60E2">
        <w:rPr>
          <w:rFonts w:ascii="Times New Roman" w:hAnsi="Times New Roman" w:cs="Times New Roman"/>
          <w:sz w:val="28"/>
          <w:szCs w:val="28"/>
        </w:rPr>
        <w:t>ычислительной техники, архитектуры персонального компьютера и периферийных устройств;</w:t>
      </w:r>
    </w:p>
    <w:p w:rsidR="008560E2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560E2">
        <w:rPr>
          <w:rFonts w:ascii="Times New Roman" w:hAnsi="Times New Roman" w:cs="Times New Roman"/>
          <w:sz w:val="28"/>
          <w:szCs w:val="28"/>
        </w:rPr>
        <w:t>лектрических источников питания;</w:t>
      </w:r>
    </w:p>
    <w:p w:rsidR="008560E2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560E2">
        <w:rPr>
          <w:rFonts w:ascii="Times New Roman" w:hAnsi="Times New Roman" w:cs="Times New Roman"/>
          <w:sz w:val="28"/>
          <w:szCs w:val="28"/>
        </w:rPr>
        <w:t>ксплуатации объектов сетевой инфраструктуры;</w:t>
      </w:r>
    </w:p>
    <w:p w:rsidR="008560E2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60E2">
        <w:rPr>
          <w:rFonts w:ascii="Times New Roman" w:hAnsi="Times New Roman" w:cs="Times New Roman"/>
          <w:sz w:val="28"/>
          <w:szCs w:val="28"/>
        </w:rPr>
        <w:t>рограммно-аппаратной защиты объектов сетевой инфраструктуры;</w:t>
      </w:r>
    </w:p>
    <w:p w:rsidR="008560E2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программного обеспечения компьютерных сетей, программирования и баз данных;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принципов построения компьютерных систем;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ресурсов.</w:t>
      </w:r>
    </w:p>
    <w:p w:rsidR="00364064" w:rsidRP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Мастерские: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монтажа и настройки объектов сетевой инфраструктуры.</w:t>
      </w:r>
    </w:p>
    <w:p w:rsidR="00364064" w:rsidRP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64">
        <w:rPr>
          <w:rFonts w:ascii="Times New Roman" w:hAnsi="Times New Roman" w:cs="Times New Roman"/>
          <w:b/>
          <w:sz w:val="28"/>
          <w:szCs w:val="28"/>
        </w:rPr>
        <w:t>Полигоны: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администрирования сетевых операционных систем;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контроля и диагностики сетевой инфраструктуры</w:t>
      </w:r>
    </w:p>
    <w:p w:rsidR="00364064" w:rsidRP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64">
        <w:rPr>
          <w:rFonts w:ascii="Times New Roman" w:hAnsi="Times New Roman" w:cs="Times New Roman"/>
          <w:b/>
          <w:sz w:val="28"/>
          <w:szCs w:val="28"/>
        </w:rPr>
        <w:t>Студии: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дизайна сетевых архитектур и инженерной графики.</w:t>
      </w:r>
    </w:p>
    <w:p w:rsidR="00364064" w:rsidRPr="00D23FC9" w:rsidRDefault="00D23FC9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FC9">
        <w:rPr>
          <w:rFonts w:ascii="Times New Roman" w:hAnsi="Times New Roman" w:cs="Times New Roman"/>
          <w:b/>
          <w:sz w:val="28"/>
          <w:szCs w:val="28"/>
        </w:rPr>
        <w:t>Т</w:t>
      </w:r>
      <w:r w:rsidR="00364064" w:rsidRPr="00D23FC9">
        <w:rPr>
          <w:rFonts w:ascii="Times New Roman" w:hAnsi="Times New Roman" w:cs="Times New Roman"/>
          <w:b/>
          <w:sz w:val="28"/>
          <w:szCs w:val="28"/>
        </w:rPr>
        <w:t>ренажёры, тренажёрные комплексы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тренажёрный зал общефизической подготовки.</w:t>
      </w:r>
    </w:p>
    <w:p w:rsidR="00364064" w:rsidRP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64">
        <w:rPr>
          <w:rFonts w:ascii="Times New Roman" w:hAnsi="Times New Roman" w:cs="Times New Roman"/>
          <w:b/>
          <w:sz w:val="28"/>
          <w:szCs w:val="28"/>
        </w:rPr>
        <w:t>Спортивный комплекс: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64064" w:rsidRP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064">
        <w:rPr>
          <w:rFonts w:ascii="Times New Roman" w:hAnsi="Times New Roman" w:cs="Times New Roman"/>
          <w:b/>
          <w:sz w:val="28"/>
          <w:szCs w:val="28"/>
        </w:rPr>
        <w:t>Залы: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364064" w:rsidRDefault="00364064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зал.</w:t>
      </w:r>
    </w:p>
    <w:p w:rsidR="001230DC" w:rsidRDefault="001230DC" w:rsidP="008560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DE" w:rsidRDefault="009678CD" w:rsidP="005514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Ниже приведён перечень кабинетов, лабораторий и мастерских, в которых ведётся образовательная деятельность,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перечислением основного оборудования и технических средств.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4DE" w:rsidRPr="005514DE" w:rsidRDefault="005514DE" w:rsidP="005514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8CD" w:rsidRDefault="005514DE" w:rsidP="009678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64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Pr="008660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Оборудование учебного кабинета - лаборатории естественнонаучных дисциплин, безопасности жизнедеятельности, экологии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природопользования</w:t>
      </w:r>
      <w:r w:rsidRPr="008660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экологии металлургического производства, промышленной безопасности и охраны труда </w:t>
      </w:r>
      <w:r w:rsidRPr="008660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(№2)</w:t>
      </w:r>
      <w:r w:rsidRPr="0086606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866064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рабочие места студентов, преподавателя, доска информационная, плакаты: </w:t>
      </w:r>
      <w:proofErr w:type="gramStart"/>
      <w:r w:rsidR="009678C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Авария в метрополитене»;  «Аварии на морских (речных) судах»;  «Химическая авария»;  «Радиационная авария»;  «Гражданские противогазы ГП-5, ГП-7»; «Детские противогазы и защитные камеры»;  «Промышленные средства защиты органов дыхания и кожи»;   «Простейшие средства защиты органов дыхания и кожи»;   «Убежища и противорадиационные укрытия»;   «Простейшие укрытия»;  </w:t>
      </w:r>
      <w:r w:rsidR="009678CD">
        <w:rPr>
          <w:rFonts w:ascii="Times New Roman" w:hAnsi="Times New Roman" w:cs="Times New Roman"/>
          <w:i/>
          <w:sz w:val="28"/>
          <w:szCs w:val="28"/>
        </w:rPr>
        <w:lastRenderedPageBreak/>
        <w:t>«Санитарная обработка»;   «Землетрясения»;   «Лавина, обвал, оползень, сель»;  «Смерч, буря, ураган»;</w:t>
      </w:r>
      <w:proofErr w:type="gram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  «Первая медицинская помощь в ЧС. Общие правила»;   «Артериальное кровотечение»;  «Ожоги»:  «Переломы костей конечностей»;  «Потеря сознания»; «Ранения»;  «Сердечно-легочная реанимация»; макет для производства ЭРП «Максим-1»; тренажёр для разборки и сборки АК-47;  презентации по темам;</w:t>
      </w:r>
      <w:r w:rsidR="009678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раздаточный материал, методические указания, контрольно-измерительные материалы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нормативно-законодательная документация.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8CD" w:rsidRDefault="009678CD" w:rsidP="009678C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переносная установка.</w:t>
      </w:r>
    </w:p>
    <w:p w:rsidR="009678CD" w:rsidRDefault="009678CD" w:rsidP="009678CD">
      <w:pPr>
        <w:spacing w:line="360" w:lineRule="auto"/>
        <w:jc w:val="both"/>
        <w:rPr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FF685C" w:rsidRPr="00D525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О</w:t>
      </w:r>
      <w:r w:rsidR="00FF685C" w:rsidRPr="00AE12E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борудование   </w:t>
      </w:r>
      <w:r w:rsidR="00FF685C" w:rsidRPr="00AE12E5">
        <w:rPr>
          <w:rFonts w:ascii="Times New Roman" w:hAnsi="Times New Roman" w:cs="Times New Roman"/>
          <w:sz w:val="28"/>
          <w:szCs w:val="28"/>
          <w:u w:val="single"/>
        </w:rPr>
        <w:t>кабинета - лаборатории химии, технологии производства чёрных металлов и оборудования металлургических цехов, физической химии и физико-химических методов анализа</w:t>
      </w:r>
      <w:r w:rsidR="00FF685C">
        <w:rPr>
          <w:rFonts w:ascii="Times New Roman" w:hAnsi="Times New Roman" w:cs="Times New Roman"/>
          <w:sz w:val="28"/>
          <w:szCs w:val="28"/>
          <w:u w:val="single"/>
        </w:rPr>
        <w:t>; итоговой государственной аттестации</w:t>
      </w:r>
      <w:r w:rsidR="00FF685C" w:rsidRPr="00AE1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685C" w:rsidRPr="00AE12E5">
        <w:rPr>
          <w:rFonts w:ascii="Times New Roman" w:hAnsi="Times New Roman" w:cs="Times New Roman"/>
          <w:b/>
          <w:i/>
          <w:sz w:val="28"/>
          <w:szCs w:val="28"/>
          <w:u w:val="single"/>
        </w:rPr>
        <w:t>(№5</w:t>
      </w:r>
      <w:r w:rsidR="00FF685C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>рабочие места студентов, преподавателя, доска информационная; учебно-лабораторное оборудование;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планшеты «Таблица Менделеева», </w:t>
      </w:r>
      <w:r>
        <w:rPr>
          <w:rFonts w:ascii="Times New Roman" w:hAnsi="Times New Roman" w:cs="Times New Roman"/>
          <w:i/>
          <w:sz w:val="28"/>
          <w:szCs w:val="28"/>
        </w:rPr>
        <w:t xml:space="preserve"> «Окислительно-восстановительные способности элементов»; весы электронные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GH</w:t>
      </w:r>
      <w:r>
        <w:rPr>
          <w:rFonts w:ascii="Times New Roman" w:hAnsi="Times New Roman" w:cs="Times New Roman"/>
          <w:i/>
          <w:sz w:val="28"/>
          <w:szCs w:val="28"/>
        </w:rPr>
        <w:t>-200 (4 шт.); видеофильмы, презентации,</w:t>
      </w:r>
      <w:r>
        <w:rPr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методические указания, комплекты контрольно-измерительных материалов</w:t>
      </w:r>
    </w:p>
    <w:p w:rsidR="009678CD" w:rsidRDefault="009678CD" w:rsidP="009678C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2 ПК, проектор, интерактивная доска, принтер.</w:t>
      </w:r>
    </w:p>
    <w:p w:rsidR="009678CD" w:rsidRDefault="00FF685C" w:rsidP="009678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Pr="006B56B5">
        <w:rPr>
          <w:rFonts w:ascii="Times New Roman" w:hAnsi="Times New Roman" w:cs="Times New Roman"/>
          <w:sz w:val="28"/>
          <w:szCs w:val="28"/>
          <w:u w:val="single"/>
        </w:rPr>
        <w:t>Оборудование кабинета-лаборатории  электротехники и электроники, электрических основ источников питания,  вычислительной техники, архитектуры персонального компьютера и периферийных устройств,  автоматизации производства, технологических процессов и автоматизированных информационных систем (АИС), технического регулирования и контроля качества</w:t>
      </w:r>
      <w:r w:rsidRPr="006B56B5">
        <w:rPr>
          <w:rFonts w:ascii="Times New Roman" w:hAnsi="Times New Roman" w:cs="Times New Roman"/>
          <w:sz w:val="28"/>
          <w:szCs w:val="28"/>
        </w:rPr>
        <w:t xml:space="preserve"> </w:t>
      </w:r>
      <w:r w:rsidRPr="006B56B5">
        <w:rPr>
          <w:rFonts w:ascii="Times New Roman" w:hAnsi="Times New Roman" w:cs="Times New Roman"/>
          <w:b/>
          <w:i/>
          <w:sz w:val="28"/>
          <w:szCs w:val="28"/>
        </w:rPr>
        <w:t>(№11)</w:t>
      </w:r>
      <w:r w:rsidRPr="006B56B5">
        <w:rPr>
          <w:rFonts w:ascii="Times New Roman" w:hAnsi="Times New Roman" w:cs="Times New Roman"/>
          <w:sz w:val="28"/>
          <w:szCs w:val="28"/>
        </w:rPr>
        <w:t>:</w:t>
      </w:r>
      <w:r w:rsidR="009678CD">
        <w:rPr>
          <w:rFonts w:ascii="Times New Roman" w:hAnsi="Times New Roman" w:cs="Times New Roman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рабочие места студентов, преподавателя;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 комплект учебного оборудования лабораторный моноблок «Основы цифровой техники» ОЦТ-МР; лабораторный комплекс «Средства автоматизации и управления САУ МИНИ»;</w:t>
      </w:r>
      <w:proofErr w:type="gram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678CD">
        <w:rPr>
          <w:rFonts w:ascii="Times New Roman" w:hAnsi="Times New Roman" w:cs="Times New Roman"/>
          <w:i/>
          <w:sz w:val="28"/>
          <w:szCs w:val="28"/>
        </w:rPr>
        <w:t xml:space="preserve">прибор Ц4317М биполярный </w:t>
      </w:r>
      <w:r w:rsidR="009678CD">
        <w:rPr>
          <w:rFonts w:ascii="Times New Roman" w:hAnsi="Times New Roman" w:cs="Times New Roman"/>
          <w:i/>
          <w:sz w:val="28"/>
          <w:szCs w:val="28"/>
        </w:rPr>
        <w:lastRenderedPageBreak/>
        <w:t>транзистор; стенд СЭТУ-1 (2 ед.);</w:t>
      </w:r>
      <w:r w:rsidR="009678CD">
        <w:t xml:space="preserve"> 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стенд демонстрационный «Лектор» (1 ед.); стенд </w:t>
      </w:r>
      <w:proofErr w:type="spellStart"/>
      <w:r w:rsidR="009678CD">
        <w:rPr>
          <w:rFonts w:ascii="Times New Roman" w:hAnsi="Times New Roman" w:cs="Times New Roman"/>
          <w:i/>
          <w:sz w:val="28"/>
          <w:szCs w:val="28"/>
        </w:rPr>
        <w:t>тиристорного</w:t>
      </w:r>
      <w:proofErr w:type="spell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управления АД (1 ед.); стенд измерения нагрузки в 3ф цепях (1 ед.); измерительные приборы (15 ед.); </w:t>
      </w:r>
      <w:proofErr w:type="spellStart"/>
      <w:r w:rsidR="009678CD">
        <w:rPr>
          <w:rFonts w:ascii="Times New Roman" w:hAnsi="Times New Roman" w:cs="Times New Roman"/>
          <w:i/>
          <w:sz w:val="28"/>
          <w:szCs w:val="28"/>
        </w:rPr>
        <w:t>гальвонометр</w:t>
      </w:r>
      <w:proofErr w:type="spell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М122 (1 ед.);  катушка дроссельная (1ед.);  миллиамперметр (1ед.); магазин сопротивлений (3 ед.); мегомметр (1 ед.); амперметр Э30 (6 ед.);</w:t>
      </w:r>
      <w:proofErr w:type="gram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амперметр 362 (4 ед.);    электрический  счетчик (3 ед.); реостат (18 ед.); трансформатор (4 ед.); фазометр (4 ед.); частотомер (3 ед.); токоизмерительные клещи (1 ед.); электрический мотор 75 ВТ (1 ед.); электрический мотор 55Вт (1 ед.); пускатель </w:t>
      </w:r>
      <w:proofErr w:type="gramStart"/>
      <w:r w:rsidR="009678CD">
        <w:rPr>
          <w:rFonts w:ascii="Times New Roman" w:hAnsi="Times New Roman" w:cs="Times New Roman"/>
          <w:i/>
          <w:sz w:val="28"/>
          <w:szCs w:val="28"/>
        </w:rPr>
        <w:t>ПЛ</w:t>
      </w:r>
      <w:proofErr w:type="gramEnd"/>
      <w:r w:rsidR="009678CD">
        <w:rPr>
          <w:rFonts w:ascii="Times New Roman" w:hAnsi="Times New Roman" w:cs="Times New Roman"/>
          <w:i/>
          <w:sz w:val="28"/>
          <w:szCs w:val="28"/>
        </w:rPr>
        <w:t xml:space="preserve"> 411 (1 ед.); вольтметр М362 (6 ед.); стол лабораторный (2 ед.);  токарно-винтовой станок (1 ед.); паяльник (1 ед.);  учебно-наглядные пособия; раздаточный материал; методические указания;   контрольно-измерительные материалы.</w:t>
      </w:r>
    </w:p>
    <w:p w:rsidR="009678CD" w:rsidRDefault="009678CD" w:rsidP="0096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переносная установка, принтер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HP</w:t>
      </w:r>
      <w:r w:rsidRPr="009678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Laser</w:t>
      </w:r>
      <w:r w:rsidRPr="009678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Jet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1020 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Оборудование учебного кабинет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лаборатории физики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(№ 13)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рабочие места студентов, преподавателя; тематические комплекты </w:t>
      </w: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демонстрационных приборов: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 механике (барометр-анероид, динамометр демонстрационный, набор по статике с магнитными держателями, манометр открытый демонстрационный, набор тел равной массы и равного объема;  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по механическим колебаниям и волнам (держатели со спиральными пружинами, генератор звуковой, груз наборный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i/>
            <w:sz w:val="28"/>
            <w:szCs w:val="28"/>
          </w:rPr>
          <w:t>1 кг, г</w:t>
        </w:r>
      </w:smartTag>
      <w:r>
        <w:rPr>
          <w:rFonts w:ascii="Times New Roman" w:hAnsi="Times New Roman" w:cs="Times New Roman"/>
          <w:i/>
          <w:sz w:val="28"/>
          <w:szCs w:val="28"/>
        </w:rPr>
        <w:t>ромкоговоритель однопрограммный, набор из трех шариков, прибор для демонстрации волновых явлений);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 молекулярной физике и термодинамике (приборы для изучения газовых законов, психрометр и др. всего 8 наименований);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по электричеству (амперметр с гальванометром демонстрационный, вольтметр с гальванометром демонстрационный, гальванометр демонстрационный М1032 и др. всего 30 наименований)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по оптике и квантовой физике (всего 7 наименований)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Тематические комплекты лабораторных приборов: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по механике (9 наименований);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по молекулярной физике и термодинамике (4 наименования)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по электричеству (14 наименований)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по оптике (11 наименований)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Комплекты оборудования общего назначения и вспомогательного оборудования</w:t>
      </w:r>
      <w:r>
        <w:rPr>
          <w:rFonts w:ascii="Times New Roman" w:hAnsi="Times New Roman" w:cs="Times New Roman"/>
          <w:i/>
          <w:sz w:val="28"/>
          <w:szCs w:val="28"/>
        </w:rPr>
        <w:t>(11 наименований)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Комплекты моделей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(3 наименования)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Планшеты справочных материалов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«Международная система единиц (СИ)»,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«Физические постоянные»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«Шкала электромагнитных волн».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Стенды сменной информации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Комплекты тематических плакатов  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>по основным темам: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pacing w:val="-16"/>
          <w:sz w:val="28"/>
          <w:szCs w:val="28"/>
        </w:rPr>
        <w:t>Механика, кинематика, динамика (12 шт.);</w:t>
      </w:r>
      <w:r>
        <w:rPr>
          <w:rFonts w:ascii="Times New Roman" w:hAnsi="Times New Roman" w:cs="Times New Roman"/>
          <w:i/>
          <w:color w:val="FF0000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6"/>
          <w:sz w:val="28"/>
          <w:szCs w:val="28"/>
        </w:rPr>
        <w:t>Законы  сохранения  в  механике (8шт.); Молекулярная  физика (10шт.); Термодинамика (10 шт.); Электростатика.</w:t>
      </w:r>
      <w:proofErr w:type="gramEnd"/>
      <w:r>
        <w:rPr>
          <w:rFonts w:ascii="Times New Roman" w:hAnsi="Times New Roman" w:cs="Times New Roman"/>
          <w:i/>
          <w:spacing w:val="-16"/>
          <w:sz w:val="28"/>
          <w:szCs w:val="28"/>
        </w:rPr>
        <w:t xml:space="preserve"> Законы постоянного тока (12 шт.); Электрический ток в различных средах (8 шт.); Электромагнитные колебания и волны (6 шт.); Оптика и СТО (14 шт.); Физика атомного ядра (10 шт.); </w:t>
      </w:r>
      <w:r>
        <w:rPr>
          <w:rFonts w:ascii="Times New Roman" w:hAnsi="Times New Roman" w:cs="Times New Roman"/>
          <w:i/>
          <w:sz w:val="28"/>
          <w:szCs w:val="28"/>
        </w:rPr>
        <w:t>Квантовая физика (10 шт.).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i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i/>
          <w:sz w:val="28"/>
          <w:szCs w:val="28"/>
        </w:rPr>
        <w:t xml:space="preserve"> (18 наименований)</w:t>
      </w:r>
    </w:p>
    <w:p w:rsidR="009678CD" w:rsidRDefault="009678CD" w:rsidP="009678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указания к лабораторным работам и другим видам деятельности, контрольно-измерительные материалы.</w:t>
      </w:r>
    </w:p>
    <w:p w:rsidR="009678CD" w:rsidRDefault="009678CD" w:rsidP="009678C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переносная установка</w:t>
      </w:r>
    </w:p>
    <w:p w:rsidR="009678CD" w:rsidRDefault="00FF685C" w:rsidP="009678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7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Pr="00AA47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 учебного кабинета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информатики,  экономических дисциплин; менеджмента; правового обеспечения профессиональной деятельности</w:t>
      </w:r>
      <w:r w:rsidRPr="00AA47C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A47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(№15)</w:t>
      </w:r>
      <w:r w:rsidRPr="00AA4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67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рабочие места студентов, преподавателя, доска информационная; комплект слайдов по 11 темам;   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 к практическим работам и другим видам деятельности, контрольно-измерительные материалы;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нормативно-законодательная документация</w:t>
      </w:r>
      <w:r w:rsidR="00967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</w:p>
    <w:p w:rsidR="00EF7E94" w:rsidRDefault="009678CD" w:rsidP="00EF7E9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ПК (12 ед.)</w:t>
      </w:r>
    </w:p>
    <w:p w:rsidR="009678CD" w:rsidRPr="00EF7E94" w:rsidRDefault="009678CD" w:rsidP="00EF7E9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Оборудование учебного кабинета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гуманитарных и социально-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 xml:space="preserve">экономических дисциплин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(№ 21)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рабочие места студентов, преподавателя;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презентации  по темам  (51 наименование)  тексты-матрицы для самостоятельной работы (21 наименование); учебно-методические материалы, раздаточный материал, методические указания к различным видам деятельности, контрольно-измерительные материалы.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678CD" w:rsidRDefault="009678CD" w:rsidP="001230DC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проектор, компьютер, интерактивная доска</w:t>
      </w:r>
    </w:p>
    <w:p w:rsidR="001230DC" w:rsidRDefault="001230DC" w:rsidP="001230DC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678CD" w:rsidRDefault="009678CD" w:rsidP="009678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Оборудование учебного кабинета - лаборатории информатики, </w:t>
      </w:r>
      <w:r>
        <w:rPr>
          <w:rFonts w:ascii="Times New Roman" w:hAnsi="Times New Roman" w:cs="Times New Roman"/>
          <w:sz w:val="28"/>
          <w:szCs w:val="28"/>
          <w:u w:val="single"/>
        </w:rPr>
        <w:t>информационных ресурсов и информационных технологий в профессиональной деятельности; основ теории кодирования и передачи информации; эксплуатации и программно-аппаратной защиты объектов сетевой инфраструктуры; организации и принципов построения компьютерных систем; программного обеспечения компьютерных сетей, программирования и баз данных, администрирования сетевых операционных систем; технического контроля и диагностики сетевой инфраструктуры; проектирования и дизайна сетевых архитектур</w:t>
      </w:r>
      <w:r w:rsidR="002350E1">
        <w:rPr>
          <w:rFonts w:ascii="Times New Roman" w:hAnsi="Times New Roman" w:cs="Times New Roman"/>
          <w:sz w:val="28"/>
          <w:szCs w:val="28"/>
          <w:u w:val="single"/>
        </w:rPr>
        <w:t>; монтажа и настройки объектов сетевой инфраструктуры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(№23)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рабочие места студентов, преподавателя, доска информационная; экран мобильный. Электронные учебные пособия: «Обзор технологий сбора, размещения, хранения, накопления, преобразования и передачи данных в профессионально ориентированных информационных системах»; «Программирование на языке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TURBO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PASCAL</w:t>
      </w:r>
      <w:r>
        <w:rPr>
          <w:rFonts w:ascii="Times New Roman" w:hAnsi="Times New Roman" w:cs="Times New Roman"/>
          <w:bCs/>
          <w:i/>
          <w:sz w:val="28"/>
          <w:szCs w:val="28"/>
        </w:rPr>
        <w:t>»; «Программирование на языке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++»; «Реляционные базы данных»; «Основы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SQL</w:t>
      </w:r>
      <w:r>
        <w:rPr>
          <w:rFonts w:ascii="Times New Roman" w:hAnsi="Times New Roman" w:cs="Times New Roman"/>
          <w:bCs/>
          <w:i/>
          <w:sz w:val="28"/>
          <w:szCs w:val="28"/>
        </w:rPr>
        <w:t>»; «Проектирование приложений БД»; «Организация доступа к локальным и глобальным сетям»; «Сетевые протоколы и службы»; «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лужба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каталогов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Active</w:t>
      </w:r>
      <w:r w:rsidRPr="009678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Directory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»; «Основы сетей передачи данных»; «Редакторы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-дизайна» Презентации: «Оборудование локальных сетей»; «Топологии локальных сетей»; «Служба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»; «Служба файлов и печати»; «Служба терминалов»; «Модель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OSI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»; «Схема ЛВС после аварийного восстановления»; «Диагностика </w:t>
      </w: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неисправностей технических средств и средств сетевой структуры»; «Хранение информации»; «Текущее техническое обслуживание»; «Организация технического обслуживания средств вычислительной техники». Программные тренажёры и эмуляторы: «Оборудование локальных сетей»; «Сетевые технологии. Интернет»; «Программное обеспечение сервера»; «Настройка сетевого программного обеспечения»; «Программирование на ассемблере»; «Построение сетей»; «Программирование на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ассамблере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»; «Построение сетей»; «Сети ТСР/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Р»; «Виртуальная машина для установки и настройки   системы». Специализированное ПО: «Службы терминалов»; «Хранение информации»; «Диагностика неисправностей технических средств и средств сетевой структуры»; «Служба резервного копирования»; «Диагностические утилиты ТСР/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и  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DNS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уровня».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презентации по дисциплинам, МДК, разделам и темам: 15.ед. Образцы: комплектующие ПК, комплектующие средств вычислительной техники, кабельной продукции. </w:t>
      </w:r>
      <w:r>
        <w:rPr>
          <w:rFonts w:ascii="Times New Roman" w:hAnsi="Times New Roman" w:cs="Times New Roman"/>
          <w:i/>
          <w:sz w:val="28"/>
          <w:szCs w:val="28"/>
        </w:rPr>
        <w:t>Методические указания к лабораторным работам и другим видам деятельности, раздаточные материалы; контрольно-измерительные материалы.</w:t>
      </w:r>
    </w:p>
    <w:p w:rsidR="009678CD" w:rsidRDefault="009678CD" w:rsidP="009678C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ПК (12 ед.),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проектор 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9678CD" w:rsidRDefault="00FF685C" w:rsidP="009678CD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 w:rsidRPr="00922C29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 учебного кабинета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инженерной графики;</w:t>
      </w:r>
      <w:r w:rsidRPr="00922C29">
        <w:rPr>
          <w:rFonts w:ascii="Times New Roman" w:hAnsi="Times New Roman" w:cs="Times New Roman"/>
          <w:sz w:val="28"/>
          <w:szCs w:val="28"/>
          <w:u w:val="single"/>
        </w:rPr>
        <w:t xml:space="preserve"> метрологии</w:t>
      </w:r>
      <w:r>
        <w:rPr>
          <w:rFonts w:ascii="Times New Roman" w:hAnsi="Times New Roman" w:cs="Times New Roman"/>
          <w:sz w:val="28"/>
          <w:szCs w:val="28"/>
          <w:u w:val="single"/>
        </w:rPr>
        <w:t>, стандартизации и сертификации;</w:t>
      </w:r>
      <w:r w:rsidRPr="00922C29">
        <w:rPr>
          <w:rFonts w:ascii="Times New Roman" w:hAnsi="Times New Roman" w:cs="Times New Roman"/>
          <w:sz w:val="28"/>
          <w:szCs w:val="28"/>
          <w:u w:val="single"/>
        </w:rPr>
        <w:t xml:space="preserve"> проектирования и дизайна сетевых архитектур; информационных технологий для курсо</w:t>
      </w:r>
      <w:r w:rsidR="002350E1">
        <w:rPr>
          <w:rFonts w:ascii="Times New Roman" w:hAnsi="Times New Roman" w:cs="Times New Roman"/>
          <w:sz w:val="28"/>
          <w:szCs w:val="28"/>
          <w:u w:val="single"/>
        </w:rPr>
        <w:t xml:space="preserve">вого и дипломного </w:t>
      </w:r>
      <w:proofErr w:type="spellStart"/>
      <w:r w:rsidR="002350E1">
        <w:rPr>
          <w:rFonts w:ascii="Times New Roman" w:hAnsi="Times New Roman" w:cs="Times New Roman"/>
          <w:sz w:val="28"/>
          <w:szCs w:val="28"/>
          <w:u w:val="single"/>
        </w:rPr>
        <w:t>проектировани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C29">
        <w:rPr>
          <w:rFonts w:ascii="Times New Roman" w:hAnsi="Times New Roman" w:cs="Times New Roman"/>
          <w:b/>
          <w:sz w:val="28"/>
          <w:szCs w:val="28"/>
          <w:u w:val="single"/>
        </w:rPr>
        <w:t>(№25)</w:t>
      </w:r>
      <w:r w:rsidRPr="00922C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12E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рабочие места студентов, преподавателя. Плакаты: «Линии чертежа»; «</w:t>
      </w:r>
      <w:r w:rsidR="009678CD">
        <w:rPr>
          <w:rFonts w:ascii="Times New Roman" w:hAnsi="Times New Roman" w:cs="Times New Roman"/>
          <w:i/>
          <w:sz w:val="28"/>
          <w:szCs w:val="28"/>
        </w:rPr>
        <w:t>Прямоугольное проецирование.  Виды»; «Призмы»; «Пирамиды»; «Тела вращения»; «Конус»; «Анализ формы деталей. Нанесение размеров»; «Деление окружности на части»;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9678CD">
        <w:rPr>
          <w:rFonts w:ascii="Times New Roman" w:hAnsi="Times New Roman" w:cs="Times New Roman"/>
          <w:i/>
          <w:sz w:val="28"/>
          <w:szCs w:val="28"/>
        </w:rPr>
        <w:t>Выполнение разрезов»;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Соединение вида и разреза»; «Различие между разрезом и сечением»;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Определение необходимого количества изображений»;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Местный разрез»; 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Резьба; резьбовые изделия»;   «Изображение и обозначение резьбы»;  «Зубчатые передачи»; «Шпилечные соединения»;  </w:t>
      </w:r>
      <w:r w:rsidR="009678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«Болтовые соединения». Модели для </w:t>
      </w:r>
      <w:proofErr w:type="spellStart"/>
      <w:r w:rsidR="009678CD">
        <w:rPr>
          <w:rFonts w:ascii="Times New Roman" w:hAnsi="Times New Roman" w:cs="Times New Roman"/>
          <w:i/>
          <w:sz w:val="28"/>
          <w:szCs w:val="28"/>
        </w:rPr>
        <w:t>эскизирования</w:t>
      </w:r>
      <w:proofErr w:type="spellEnd"/>
      <w:r w:rsidR="009678CD">
        <w:rPr>
          <w:rFonts w:ascii="Times New Roman" w:hAnsi="Times New Roman" w:cs="Times New Roman"/>
          <w:i/>
          <w:sz w:val="28"/>
          <w:szCs w:val="28"/>
        </w:rPr>
        <w:t>, средства для измерения линейных размеров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 xml:space="preserve">. Электронные пособия: «Основы проектирования», «Стандарт предприятия». Программное обеспечение «Компас 3 </w:t>
      </w:r>
      <w:r w:rsidR="009678CD">
        <w:rPr>
          <w:rFonts w:ascii="Times New Roman" w:hAnsi="Times New Roman" w:cs="Times New Roman"/>
          <w:bCs/>
          <w:i/>
          <w:sz w:val="28"/>
          <w:szCs w:val="28"/>
          <w:lang w:val="en-US"/>
        </w:rPr>
        <w:t>D</w:t>
      </w:r>
      <w:r w:rsidR="009678CD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="009678CD">
        <w:rPr>
          <w:rFonts w:ascii="Times New Roman" w:hAnsi="Times New Roman" w:cs="Times New Roman"/>
          <w:i/>
          <w:sz w:val="28"/>
          <w:szCs w:val="28"/>
        </w:rPr>
        <w:t xml:space="preserve"> Методические указания к лабораторным работам и другим видам деятельности, раздаточные материалы; контрольно-измерительные материалы.</w:t>
      </w:r>
    </w:p>
    <w:p w:rsidR="009678CD" w:rsidRDefault="009678CD" w:rsidP="009678CD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8CD" w:rsidRDefault="009678CD" w:rsidP="0096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ПК (18 единиц), интерактивная доска, принтер, сканер,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проектор, плоттер, локальная сеть, сеть Интернет.</w:t>
      </w:r>
      <w:proofErr w:type="gramEnd"/>
    </w:p>
    <w:p w:rsidR="009678CD" w:rsidRDefault="009678CD" w:rsidP="0096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 учебного кабинета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филологических дисциплин и иностранного языка </w:t>
      </w:r>
      <w:r w:rsidR="00FF685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(лингафонный кабинет)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(№28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sz w:val="28"/>
          <w:szCs w:val="28"/>
        </w:rPr>
        <w:t>рабочие места студентов, преподавателя; курс лекций по литературе (75 наименований), по русскому языку (43 наименования); видеофильмы (31 наименование); раздаточные материалы; контрольно-измерительные материалы); методические указания к практическим работам, самостоятельной работе.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</w:p>
    <w:p w:rsidR="009678CD" w:rsidRDefault="009678CD" w:rsidP="0096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переносная установка </w:t>
      </w:r>
    </w:p>
    <w:p w:rsidR="009678CD" w:rsidRDefault="009678CD" w:rsidP="009678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     Оборудование учебного кабинета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математики и математических принципов построения компьютерных сетей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(№ 29)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рабочие места студентов, преподавателя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ab/>
        <w:t xml:space="preserve">Демонстрационные таблицы с методическими рекомендациями: «Функции и графики» (10 шт.) «Решение уравнений, графическая иллюстрация» (12 шт.); «Векторы» (8 шт.); «Стереометрия»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9 шт.); «Наглядные пособия по геометрии» (12 шт.); «Многогранники. </w:t>
      </w:r>
      <w:proofErr w:type="gramStart"/>
      <w:r>
        <w:rPr>
          <w:rFonts w:ascii="Times New Roman" w:hAnsi="Times New Roman"/>
          <w:i/>
          <w:sz w:val="28"/>
          <w:szCs w:val="28"/>
        </w:rPr>
        <w:t>Тела вращения» (11 шт.); «Теория вероятности и математическая статистика»  (8 шт.); «Квадраты натуральных чисел от 10 до 99»; «Простые числа от 2 до 997»; «Формулы сокращенного умножения»; «Условные обозначения в алгебре»; «Условные обозначения в геометрии»; «Формулы площадей фигур (планиметрия)»; «Формулы площадей и объёмов фигур (стереометрия)»; «Формулы тригонометрии(1+2)»; «Свойства степеней, свойства корней»;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lastRenderedPageBreak/>
        <w:t>«Логарифмы, свойства логарифмов»; «Правила и формулы дифференцирования»; «Свойства интегралов и основные формулы интегрирования». Демонстрационные материалы: модели круглых тел и многогранников, каркасные модели, развертки многогранников. Плакаты с изображениями многогранников и круглых тел с формулами для нахождения объёмов и площадей их поверхностей.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Методические указания к практическим работам и другим видам деятельности, раздаточные материалы; контрольно-измерительные материалы.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769D3" w:rsidRPr="009678CD" w:rsidRDefault="009678CD" w:rsidP="009678CD"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переносная установка</w:t>
      </w:r>
    </w:p>
    <w:p w:rsidR="00551477" w:rsidRP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477">
        <w:rPr>
          <w:rFonts w:ascii="Times New Roman" w:hAnsi="Times New Roman" w:cs="Times New Roman"/>
          <w:sz w:val="28"/>
          <w:szCs w:val="28"/>
          <w:u w:val="single"/>
        </w:rPr>
        <w:t>Мастерские:</w:t>
      </w:r>
    </w:p>
    <w:p w:rsid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монтажа и настройки объектов сетевой инфраструктуры (на безе кабинета-лаборатории № 23).</w:t>
      </w:r>
    </w:p>
    <w:p w:rsidR="00551477" w:rsidRP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477">
        <w:rPr>
          <w:rFonts w:ascii="Times New Roman" w:hAnsi="Times New Roman" w:cs="Times New Roman"/>
          <w:sz w:val="28"/>
          <w:szCs w:val="28"/>
          <w:u w:val="single"/>
        </w:rPr>
        <w:t>Полигоны:</w:t>
      </w:r>
    </w:p>
    <w:p w:rsid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администрирования сетевых операционных систем (на безе кабинета-лаборатории № 23 и 25);</w:t>
      </w:r>
    </w:p>
    <w:p w:rsid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контроля и диагностики сетевой инфраструктуры (на безе кабинета-лаборатории № 23)</w:t>
      </w:r>
    </w:p>
    <w:p w:rsidR="00551477" w:rsidRP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477">
        <w:rPr>
          <w:rFonts w:ascii="Times New Roman" w:hAnsi="Times New Roman" w:cs="Times New Roman"/>
          <w:sz w:val="28"/>
          <w:szCs w:val="28"/>
          <w:u w:val="single"/>
        </w:rPr>
        <w:t>Студии:</w:t>
      </w:r>
    </w:p>
    <w:p w:rsidR="00551477" w:rsidRDefault="00551477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дизайна сетевых архитектур и инженерной графики (на безе кабинета-лаборатории № 23)</w:t>
      </w:r>
    </w:p>
    <w:p w:rsidR="00551477" w:rsidRPr="00551477" w:rsidRDefault="00551477" w:rsidP="005514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1477">
        <w:rPr>
          <w:rFonts w:ascii="Times New Roman" w:hAnsi="Times New Roman" w:cs="Times New Roman"/>
          <w:sz w:val="28"/>
          <w:szCs w:val="28"/>
          <w:u w:val="single"/>
        </w:rPr>
        <w:t>Тренажёры, тренажёрные комплексы</w:t>
      </w:r>
    </w:p>
    <w:p w:rsidR="00551477" w:rsidRPr="00551477" w:rsidRDefault="00551477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тренажёрный зал общефизической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базе спортивного зала)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30DC">
        <w:rPr>
          <w:rFonts w:ascii="Times New Roman" w:hAnsi="Times New Roman" w:cs="Times New Roman"/>
          <w:sz w:val="28"/>
          <w:szCs w:val="28"/>
          <w:u w:val="single"/>
        </w:rPr>
        <w:t>Спортивный комплекс</w:t>
      </w:r>
      <w:r w:rsidRPr="001230DC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DC">
        <w:rPr>
          <w:rFonts w:ascii="Times New Roman" w:hAnsi="Times New Roman" w:cs="Times New Roman"/>
          <w:sz w:val="28"/>
          <w:szCs w:val="28"/>
        </w:rPr>
        <w:t>спортивный зал</w:t>
      </w:r>
      <w:r w:rsidR="00D720D8" w:rsidRPr="001230DC">
        <w:rPr>
          <w:rFonts w:ascii="Times New Roman" w:hAnsi="Times New Roman" w:cs="Times New Roman"/>
          <w:sz w:val="28"/>
          <w:szCs w:val="28"/>
        </w:rPr>
        <w:t xml:space="preserve"> </w:t>
      </w:r>
      <w:r w:rsidR="00551477">
        <w:rPr>
          <w:rFonts w:ascii="Times New Roman" w:hAnsi="Times New Roman" w:cs="Times New Roman"/>
          <w:sz w:val="28"/>
          <w:szCs w:val="28"/>
        </w:rPr>
        <w:t>(</w:t>
      </w:r>
      <w:r w:rsidR="00D720D8" w:rsidRPr="001230DC">
        <w:rPr>
          <w:rFonts w:ascii="Times New Roman" w:hAnsi="Times New Roman" w:cs="Times New Roman"/>
          <w:sz w:val="28"/>
          <w:szCs w:val="28"/>
        </w:rPr>
        <w:t>с тренажёрными комплексами</w:t>
      </w:r>
      <w:r w:rsidR="00551477">
        <w:rPr>
          <w:rFonts w:ascii="Times New Roman" w:hAnsi="Times New Roman" w:cs="Times New Roman"/>
          <w:sz w:val="28"/>
          <w:szCs w:val="28"/>
        </w:rPr>
        <w:t>)</w:t>
      </w:r>
      <w:r w:rsidRPr="001230DC">
        <w:rPr>
          <w:rFonts w:ascii="Times New Roman" w:hAnsi="Times New Roman" w:cs="Times New Roman"/>
          <w:sz w:val="28"/>
          <w:szCs w:val="28"/>
        </w:rPr>
        <w:t>;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DC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DC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30DC">
        <w:rPr>
          <w:rFonts w:ascii="Times New Roman" w:hAnsi="Times New Roman" w:cs="Times New Roman"/>
          <w:sz w:val="28"/>
          <w:szCs w:val="28"/>
          <w:u w:val="single"/>
        </w:rPr>
        <w:t>Залы</w:t>
      </w:r>
      <w:r w:rsidRPr="001230DC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A769D3" w:rsidRPr="001230DC" w:rsidRDefault="00A769D3" w:rsidP="00A769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DC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2350E1" w:rsidRPr="001230DC" w:rsidRDefault="00A769D3" w:rsidP="005B7A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0DC">
        <w:rPr>
          <w:rFonts w:ascii="Times New Roman" w:hAnsi="Times New Roman" w:cs="Times New Roman"/>
          <w:sz w:val="28"/>
          <w:szCs w:val="28"/>
        </w:rPr>
        <w:t>актовый зал.</w:t>
      </w:r>
    </w:p>
    <w:p w:rsidR="00FD20E4" w:rsidRDefault="00FD20E4" w:rsidP="005B7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63303">
        <w:rPr>
          <w:rFonts w:ascii="Times New Roman" w:hAnsi="Times New Roman" w:cs="Times New Roman"/>
          <w:sz w:val="24"/>
          <w:szCs w:val="24"/>
        </w:rPr>
        <w:t>.</w:t>
      </w:r>
      <w:r w:rsidRPr="00F633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="00275F2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275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275F2D">
        <w:rPr>
          <w:rFonts w:ascii="Times New Roman" w:hAnsi="Times New Roman" w:cs="Times New Roman"/>
          <w:sz w:val="24"/>
          <w:szCs w:val="24"/>
        </w:rPr>
        <w:t xml:space="preserve">  ПОДГОТОВКИ  СПЕЦИАЛИСТОВ  СРЕДНЕГО  ЗВЕНА</w:t>
      </w:r>
      <w:proofErr w:type="gramEnd"/>
    </w:p>
    <w:p w:rsidR="005B7A30" w:rsidRPr="00F63303" w:rsidRDefault="005B7A30" w:rsidP="005B7A3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E4" w:rsidRPr="00F63303" w:rsidRDefault="00FD20E4" w:rsidP="005B7A3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63303">
        <w:rPr>
          <w:rFonts w:ascii="Times New Roman" w:hAnsi="Times New Roman" w:cs="Times New Roman"/>
          <w:b/>
          <w:sz w:val="28"/>
          <w:szCs w:val="28"/>
        </w:rPr>
        <w:t>5.1. Контроль и оценка достижений обучающихся</w:t>
      </w:r>
      <w:r w:rsidRPr="00F63303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</w:p>
    <w:p w:rsidR="00FD20E4" w:rsidRPr="00F63303" w:rsidRDefault="00FD20E4" w:rsidP="005B7A3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37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63303">
        <w:rPr>
          <w:rFonts w:ascii="Times New Roman" w:hAnsi="Times New Roman" w:cs="Times New Roman"/>
          <w:sz w:val="28"/>
          <w:szCs w:val="28"/>
        </w:rPr>
        <w:t xml:space="preserve">1. Оценка качества освоения </w:t>
      </w:r>
      <w:r w:rsidR="00275F2D">
        <w:rPr>
          <w:rFonts w:ascii="Times New Roman" w:hAnsi="Times New Roman" w:cs="Times New Roman"/>
          <w:sz w:val="28"/>
          <w:szCs w:val="28"/>
        </w:rPr>
        <w:t xml:space="preserve">ППССЗ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включает текущий контроль 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>успеваемости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F6330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275F2D">
        <w:rPr>
          <w:rFonts w:ascii="Times New Roman" w:hAnsi="Times New Roman" w:cs="Times New Roman"/>
          <w:spacing w:val="-2"/>
          <w:sz w:val="28"/>
          <w:szCs w:val="28"/>
        </w:rPr>
        <w:t>ромежуточную и государственную итоговую</w:t>
      </w:r>
      <w:r w:rsidRPr="00F63303">
        <w:rPr>
          <w:rFonts w:ascii="Times New Roman" w:hAnsi="Times New Roman" w:cs="Times New Roman"/>
          <w:spacing w:val="-2"/>
          <w:sz w:val="28"/>
          <w:szCs w:val="28"/>
        </w:rPr>
        <w:t xml:space="preserve"> аттестацию </w:t>
      </w:r>
      <w:proofErr w:type="gramStart"/>
      <w:r w:rsidRPr="00F63303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F6330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D20E4" w:rsidRPr="00F63303" w:rsidRDefault="00FD20E4" w:rsidP="005B7A3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78" w:line="360" w:lineRule="auto"/>
        <w:ind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2. Конкретные формы и процедуры текущего контроля 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>успеваемости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, промежуточной аттестации по каждой дисциплине и профессиональному </w:t>
      </w:r>
      <w:r w:rsidRPr="00F63303">
        <w:rPr>
          <w:rFonts w:ascii="Times New Roman" w:hAnsi="Times New Roman" w:cs="Times New Roman"/>
          <w:sz w:val="28"/>
          <w:szCs w:val="28"/>
        </w:rPr>
        <w:t>модулю разрабатыва</w:t>
      </w:r>
      <w:r w:rsidR="00275F2D">
        <w:rPr>
          <w:rFonts w:ascii="Times New Roman" w:hAnsi="Times New Roman" w:cs="Times New Roman"/>
          <w:sz w:val="28"/>
          <w:szCs w:val="28"/>
        </w:rPr>
        <w:t xml:space="preserve">ются Техникумом  самостоятельно, регламентируются в соответствующем локальном акте  </w:t>
      </w:r>
      <w:r w:rsidRPr="00F63303">
        <w:rPr>
          <w:rFonts w:ascii="Times New Roman" w:hAnsi="Times New Roman" w:cs="Times New Roman"/>
          <w:sz w:val="28"/>
          <w:szCs w:val="28"/>
        </w:rPr>
        <w:t xml:space="preserve"> и доводятся до сведения обучающихся в течение первых двух месяцев от начала обучения.</w:t>
      </w:r>
    </w:p>
    <w:p w:rsidR="00FD20E4" w:rsidRPr="00F63303" w:rsidRDefault="00FD20E4" w:rsidP="005B7A3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78" w:line="360" w:lineRule="auto"/>
        <w:ind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3303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>ППССЗ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 (текущ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>ий контроль успеваемости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F63303">
        <w:rPr>
          <w:rFonts w:ascii="Times New Roman" w:hAnsi="Times New Roman" w:cs="Times New Roman"/>
          <w:sz w:val="28"/>
          <w:szCs w:val="28"/>
        </w:rPr>
        <w:t xml:space="preserve">промежуточная аттестация) создаются фонды оценочных средств,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>позволяющие оценить знания, умения и освоенные компетенции. Фонды оценочных сре</w:t>
      </w:r>
      <w:proofErr w:type="gramStart"/>
      <w:r w:rsidRPr="00F63303">
        <w:rPr>
          <w:rFonts w:ascii="Times New Roman" w:hAnsi="Times New Roman" w:cs="Times New Roman"/>
          <w:spacing w:val="-1"/>
          <w:sz w:val="28"/>
          <w:szCs w:val="28"/>
        </w:rPr>
        <w:t>дств дл</w:t>
      </w:r>
      <w:proofErr w:type="gramEnd"/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я промежуточной аттестации разрабатываются и утверждаются Техникумом  самостоятельно, а для </w:t>
      </w:r>
      <w:r w:rsidR="00275F2D"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 w:rsidRPr="00F63303">
        <w:rPr>
          <w:rFonts w:ascii="Times New Roman" w:hAnsi="Times New Roman" w:cs="Times New Roman"/>
          <w:sz w:val="28"/>
          <w:szCs w:val="28"/>
        </w:rPr>
        <w:t xml:space="preserve"> аттестации - разрабатываются и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утверждаются   после </w:t>
      </w:r>
      <w:r w:rsidR="00275F2D">
        <w:rPr>
          <w:rFonts w:ascii="Times New Roman" w:hAnsi="Times New Roman" w:cs="Times New Roman"/>
          <w:spacing w:val="-1"/>
          <w:sz w:val="28"/>
          <w:szCs w:val="28"/>
        </w:rPr>
        <w:t>положительного заключения</w:t>
      </w:r>
      <w:r w:rsidR="00275F2D">
        <w:rPr>
          <w:rFonts w:ascii="Times New Roman" w:hAnsi="Times New Roman" w:cs="Times New Roman"/>
          <w:sz w:val="28"/>
          <w:szCs w:val="28"/>
        </w:rPr>
        <w:t xml:space="preserve">  работодателя</w:t>
      </w:r>
      <w:r w:rsidRPr="00F63303">
        <w:rPr>
          <w:rFonts w:ascii="Times New Roman" w:hAnsi="Times New Roman" w:cs="Times New Roman"/>
          <w:sz w:val="28"/>
          <w:szCs w:val="28"/>
        </w:rPr>
        <w:t>.</w:t>
      </w:r>
    </w:p>
    <w:p w:rsidR="00FD20E4" w:rsidRPr="00F63303" w:rsidRDefault="00FD20E4" w:rsidP="005B7A30">
      <w:pPr>
        <w:shd w:val="clear" w:color="auto" w:fill="FFFFFF"/>
        <w:tabs>
          <w:tab w:val="left" w:pos="1195"/>
        </w:tabs>
        <w:spacing w:before="182" w:line="360" w:lineRule="auto"/>
        <w:ind w:left="5" w:right="29"/>
        <w:jc w:val="both"/>
        <w:rPr>
          <w:rFonts w:ascii="Times New Roman" w:hAnsi="Times New Roman" w:cs="Times New Roman"/>
          <w:sz w:val="28"/>
          <w:szCs w:val="28"/>
        </w:rPr>
      </w:pPr>
      <w:r w:rsidRPr="00F63303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275F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>Оценка качества подготовки обучающихся и выпускников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F63303">
        <w:rPr>
          <w:rFonts w:ascii="Times New Roman" w:hAnsi="Times New Roman" w:cs="Times New Roman"/>
          <w:sz w:val="28"/>
          <w:szCs w:val="28"/>
        </w:rPr>
        <w:t>осуществляется в двух основных направлениях:</w:t>
      </w:r>
    </w:p>
    <w:p w:rsidR="00FD20E4" w:rsidRPr="00F63303" w:rsidRDefault="00FD20E4" w:rsidP="005B7A30">
      <w:pPr>
        <w:shd w:val="clear" w:color="auto" w:fill="FFFFFF"/>
        <w:spacing w:before="5" w:line="360" w:lineRule="auto"/>
        <w:ind w:left="706" w:right="-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63303">
        <w:rPr>
          <w:rFonts w:ascii="Times New Roman" w:hAnsi="Times New Roman" w:cs="Times New Roman"/>
          <w:spacing w:val="-13"/>
          <w:sz w:val="28"/>
          <w:szCs w:val="28"/>
        </w:rPr>
        <w:t>оценка уровня освоения дисциплин</w:t>
      </w: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63303">
        <w:rPr>
          <w:rFonts w:ascii="Times New Roman" w:hAnsi="Times New Roman" w:cs="Times New Roman"/>
          <w:spacing w:val="-13"/>
          <w:sz w:val="28"/>
          <w:szCs w:val="28"/>
        </w:rPr>
        <w:t>;</w:t>
      </w:r>
      <w:proofErr w:type="gramEnd"/>
      <w:r w:rsidRPr="00F6330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FD20E4" w:rsidRPr="00F63303" w:rsidRDefault="00FD20E4" w:rsidP="005B7A30">
      <w:pPr>
        <w:shd w:val="clear" w:color="auto" w:fill="FFFFFF"/>
        <w:spacing w:before="5" w:line="360" w:lineRule="auto"/>
        <w:ind w:left="706" w:right="-1"/>
        <w:jc w:val="both"/>
        <w:rPr>
          <w:rFonts w:ascii="Times New Roman" w:hAnsi="Times New Roman" w:cs="Times New Roman"/>
          <w:sz w:val="28"/>
          <w:szCs w:val="28"/>
        </w:rPr>
      </w:pPr>
      <w:r w:rsidRPr="00F63303">
        <w:rPr>
          <w:rFonts w:ascii="Times New Roman" w:hAnsi="Times New Roman" w:cs="Times New Roman"/>
          <w:spacing w:val="-4"/>
          <w:sz w:val="28"/>
          <w:szCs w:val="28"/>
        </w:rPr>
        <w:t xml:space="preserve">оценка </w:t>
      </w:r>
      <w:r w:rsidR="00275F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303">
        <w:rPr>
          <w:rFonts w:ascii="Times New Roman" w:hAnsi="Times New Roman" w:cs="Times New Roman"/>
          <w:spacing w:val="-4"/>
          <w:sz w:val="28"/>
          <w:szCs w:val="28"/>
        </w:rPr>
        <w:t xml:space="preserve">  компетенций обучающихся.</w:t>
      </w:r>
    </w:p>
    <w:p w:rsidR="00FD20E4" w:rsidRDefault="00FD20E4" w:rsidP="005B7A30">
      <w:pPr>
        <w:shd w:val="clear" w:color="auto" w:fill="FFFFFF"/>
        <w:spacing w:before="139" w:line="360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F63303">
        <w:rPr>
          <w:rFonts w:ascii="Times New Roman" w:hAnsi="Times New Roman" w:cs="Times New Roman"/>
          <w:spacing w:val="-1"/>
          <w:sz w:val="28"/>
          <w:szCs w:val="28"/>
        </w:rPr>
        <w:t xml:space="preserve">Для юношей предусматривается оценка результатов освоения основ </w:t>
      </w:r>
      <w:r w:rsidR="00F13C08">
        <w:rPr>
          <w:rFonts w:ascii="Times New Roman" w:hAnsi="Times New Roman" w:cs="Times New Roman"/>
          <w:sz w:val="28"/>
          <w:szCs w:val="28"/>
        </w:rPr>
        <w:t>военной службы</w:t>
      </w:r>
      <w:r w:rsidRPr="00F63303">
        <w:rPr>
          <w:rFonts w:ascii="Times New Roman" w:hAnsi="Times New Roman" w:cs="Times New Roman"/>
          <w:sz w:val="28"/>
          <w:szCs w:val="28"/>
        </w:rPr>
        <w:t>.</w:t>
      </w:r>
    </w:p>
    <w:p w:rsidR="00DB2C45" w:rsidRDefault="00DB2C45" w:rsidP="005B7A30">
      <w:pPr>
        <w:shd w:val="clear" w:color="auto" w:fill="FFFFFF"/>
        <w:spacing w:before="139" w:line="360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Текущий контроль </w:t>
      </w:r>
      <w:r w:rsidR="00F13C08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процессе проведения практических и лабораторных работ, тестирования, самостоятельной работы, контрольной работы, устного опроса и других форм. Определяется оценками «5» - отлично, «4» - хорошо, «3» - удовлетворительно, «2» - неудовлетворительно.</w:t>
      </w:r>
    </w:p>
    <w:p w:rsidR="00DB2C45" w:rsidRDefault="00DB2C45" w:rsidP="005B7A30">
      <w:pPr>
        <w:shd w:val="clear" w:color="auto" w:fill="FFFFFF"/>
        <w:spacing w:before="139" w:line="360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в форме экзамена (комплексного экзамена, экзамена квалификационного) проводится в день, освобождённый от других форм учебной нагрузки. Промежуточная аттестация в форме зачёта или дифференцированного зачёта проводится за счёт часов, отведённых на освоение соответствующего модуля или дисциплины.</w:t>
      </w:r>
    </w:p>
    <w:p w:rsidR="0073058D" w:rsidRPr="00F63303" w:rsidRDefault="00DB2C45" w:rsidP="005B7A30">
      <w:pPr>
        <w:shd w:val="clear" w:color="auto" w:fill="FFFFFF"/>
        <w:spacing w:before="139" w:line="360" w:lineRule="auto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Выполнение курсовых работ (проектов) предусмотрено как вид учебной работы по МДК</w:t>
      </w:r>
      <w:r w:rsidR="00F1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01.01</w:t>
      </w:r>
      <w:r w:rsidR="00F1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Организация, принципы построения и функционирования компьют</w:t>
      </w:r>
      <w:r w:rsidR="005B7A30">
        <w:rPr>
          <w:rFonts w:ascii="Times New Roman" w:hAnsi="Times New Roman" w:cs="Times New Roman"/>
          <w:sz w:val="28"/>
          <w:szCs w:val="28"/>
        </w:rPr>
        <w:t xml:space="preserve">ерных сетей  </w:t>
      </w:r>
      <w:r w:rsidR="00EF7E94">
        <w:rPr>
          <w:rFonts w:ascii="Times New Roman" w:hAnsi="Times New Roman" w:cs="Times New Roman"/>
          <w:sz w:val="28"/>
          <w:szCs w:val="28"/>
        </w:rPr>
        <w:t xml:space="preserve"> </w:t>
      </w:r>
      <w:r w:rsidR="005B7A30">
        <w:rPr>
          <w:rFonts w:ascii="Times New Roman" w:hAnsi="Times New Roman" w:cs="Times New Roman"/>
          <w:sz w:val="28"/>
          <w:szCs w:val="28"/>
        </w:rPr>
        <w:t xml:space="preserve"> ПМ.01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проектировании сетевой инфраструктуры; </w:t>
      </w:r>
      <w:r>
        <w:rPr>
          <w:rFonts w:ascii="Times New Roman" w:hAnsi="Times New Roman" w:cs="Times New Roman"/>
          <w:bCs/>
          <w:sz w:val="28"/>
          <w:szCs w:val="28"/>
        </w:rPr>
        <w:t>МДК</w:t>
      </w:r>
      <w:r w:rsidR="00F13C0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02.02</w:t>
      </w:r>
      <w:r w:rsidR="00F13C0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администрирования компьютерных систем </w:t>
      </w:r>
      <w:r w:rsidR="00EF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ПМ</w:t>
      </w:r>
      <w:r w:rsidR="005B7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02  </w:t>
      </w:r>
      <w:r w:rsidRPr="00DB2C45">
        <w:rPr>
          <w:rFonts w:ascii="Times New Roman" w:hAnsi="Times New Roman" w:cs="Times New Roman"/>
          <w:sz w:val="28"/>
          <w:szCs w:val="28"/>
        </w:rPr>
        <w:t>Организация сетевого администрирования</w:t>
      </w:r>
      <w:r>
        <w:rPr>
          <w:rFonts w:ascii="Times New Roman" w:hAnsi="Times New Roman" w:cs="Times New Roman"/>
          <w:sz w:val="28"/>
          <w:szCs w:val="28"/>
        </w:rPr>
        <w:t>; МДК</w:t>
      </w:r>
      <w:r w:rsidR="00F1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03.01. Эксплуатация объектов сетевой инфр</w:t>
      </w:r>
      <w:r w:rsidR="00EF7E94">
        <w:rPr>
          <w:rFonts w:ascii="Times New Roman" w:hAnsi="Times New Roman" w:cs="Times New Roman"/>
          <w:sz w:val="28"/>
          <w:szCs w:val="28"/>
        </w:rPr>
        <w:t xml:space="preserve">аструктуры </w:t>
      </w:r>
      <w:r w:rsidR="00F13C08">
        <w:rPr>
          <w:rFonts w:ascii="Times New Roman" w:hAnsi="Times New Roman" w:cs="Times New Roman"/>
          <w:sz w:val="28"/>
          <w:szCs w:val="28"/>
        </w:rPr>
        <w:t xml:space="preserve"> ПМ</w:t>
      </w:r>
      <w:r w:rsidR="005B7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DB2C45">
        <w:rPr>
          <w:rFonts w:ascii="Times New Roman" w:hAnsi="Times New Roman" w:cs="Times New Roman"/>
          <w:sz w:val="28"/>
          <w:szCs w:val="28"/>
        </w:rPr>
        <w:t xml:space="preserve">Эксплуатация объектов сетевой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в пределах времени, отведённого на их изучение.</w:t>
      </w:r>
    </w:p>
    <w:p w:rsidR="00FD20E4" w:rsidRPr="00FD20E4" w:rsidRDefault="00FD20E4" w:rsidP="005B7A3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E4">
        <w:rPr>
          <w:rFonts w:ascii="Times New Roman" w:hAnsi="Times New Roman" w:cs="Times New Roman"/>
          <w:b/>
          <w:sz w:val="28"/>
          <w:szCs w:val="28"/>
        </w:rPr>
        <w:t xml:space="preserve">5.2. Организация государственной  </w:t>
      </w:r>
      <w:r w:rsidR="00DB2C45" w:rsidRPr="00FD20E4"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="00DB2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0E4">
        <w:rPr>
          <w:rFonts w:ascii="Times New Roman" w:hAnsi="Times New Roman" w:cs="Times New Roman"/>
          <w:b/>
          <w:sz w:val="28"/>
          <w:szCs w:val="28"/>
        </w:rPr>
        <w:t>аттестации выпускников</w:t>
      </w:r>
      <w:r w:rsidR="00950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20E4" w:rsidRPr="00FD20E4" w:rsidRDefault="00FD20E4" w:rsidP="005B7A30">
      <w:pPr>
        <w:shd w:val="clear" w:color="auto" w:fill="FFFFFF"/>
        <w:spacing w:before="89" w:after="89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Государственная итоговая аттестация выпускников  регламентируется </w:t>
      </w:r>
      <w:r w:rsidR="00F13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локальным актом техникума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разрабатываемым, корректируемым в соответствии с нормативными документами Российской Федерации и Свердловской области.  </w:t>
      </w:r>
    </w:p>
    <w:p w:rsidR="00FD20E4" w:rsidRDefault="00FD20E4" w:rsidP="005B7A30">
      <w:pPr>
        <w:shd w:val="clear" w:color="auto" w:fill="FFFFFF"/>
        <w:spacing w:before="89" w:after="89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Обеспечение проведения государственной итоговой аттестации по </w:t>
      </w:r>
      <w:r w:rsidR="00F13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ГБ</w:t>
      </w:r>
      <w:r w:rsidR="00F669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F6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«Серовский металлургический техникум».</w:t>
      </w:r>
    </w:p>
    <w:p w:rsidR="00950466" w:rsidRPr="00FD20E4" w:rsidRDefault="00950466" w:rsidP="005B7A30">
      <w:pPr>
        <w:shd w:val="clear" w:color="auto" w:fill="FFFFFF"/>
        <w:spacing w:before="89" w:after="89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итоговой аттестации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и в полном объеме выполнивши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или индивидуальный 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по специальности «Компьютерные сети». </w:t>
      </w:r>
    </w:p>
    <w:p w:rsidR="00950466" w:rsidRDefault="00950466" w:rsidP="005B7A30">
      <w:pPr>
        <w:shd w:val="clear" w:color="auto" w:fill="FFFFFF"/>
        <w:spacing w:before="89" w:after="89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Государственная итоговая аттестация включает подготовку и защиту выпускной квалификационной работы (дипломная работа, дипломный проект).</w:t>
      </w:r>
    </w:p>
    <w:p w:rsidR="00FD20E4" w:rsidRPr="00FD20E4" w:rsidRDefault="00950466" w:rsidP="005B7A30">
      <w:pPr>
        <w:shd w:val="clear" w:color="auto" w:fill="FFFFFF"/>
        <w:spacing w:before="89" w:after="89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D20E4"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выпускных квалификационных работ определяются Техникумом.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нескольких профессиональных модулей, входящих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по </w:t>
      </w:r>
      <w:r w:rsidR="00FD20E4"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</w:t>
      </w:r>
      <w:r w:rsid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FD20E4" w:rsidRPr="00FD2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20E4" w:rsidRPr="00FD20E4" w:rsidRDefault="00950466" w:rsidP="00FD20E4">
      <w:pPr>
        <w:shd w:val="clear" w:color="auto" w:fill="FFFFFF"/>
        <w:spacing w:before="89" w:after="89"/>
        <w:ind w:firstLine="3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0E4" w:rsidRPr="00FD20E4" w:rsidRDefault="00950466" w:rsidP="00FD20E4">
      <w:pPr>
        <w:shd w:val="clear" w:color="auto" w:fill="FFFFFF"/>
        <w:spacing w:before="533" w:after="17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20E4" w:rsidRPr="00FD20E4" w:rsidRDefault="00950466" w:rsidP="00FD2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0D1D" w:rsidRDefault="006C0D1D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B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4" name="Рисунок 4" descr="C:\Documents and Settings\10comp10\Local Settings\Temporary Internet Files\Content.Word\КС17 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0comp10\Local Settings\Temporary Internet Files\Content.Word\КС17 У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B84" w:rsidRDefault="00A94B84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7" name="Рисунок 7" descr="C:\Documents and Settings\10comp10\Local Settings\Temporary Internet Files\Content.Word\КС17 У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0comp10\Local Settings\Temporary Internet Files\Content.Word\КС17 УП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0" name="Рисунок 10" descr="C:\Documents and Settings\10comp10\Local Settings\Temporary Internet Files\Content.Word\КС17 У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0comp10\Local Settings\Temporary Internet Files\Content.Word\КС17 УП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F4C" w:rsidRDefault="00A52F4C" w:rsidP="00B151E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3" name="Рисунок 13" descr="C:\Documents and Settings\10comp10\Local Settings\Temporary Internet Files\Content.Word\КС17 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0comp10\Local Settings\Temporary Internet Files\Content.Word\КС17 контрол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4C" w:rsidRPr="00A52F4C" w:rsidRDefault="00A52F4C" w:rsidP="00A52F4C"/>
    <w:p w:rsidR="00A52F4C" w:rsidRDefault="00A52F4C" w:rsidP="00A52F4C"/>
    <w:p w:rsidR="00A52F4C" w:rsidRDefault="00A52F4C" w:rsidP="00A52F4C">
      <w:pPr>
        <w:ind w:firstLine="708"/>
      </w:pPr>
    </w:p>
    <w:p w:rsidR="00A52F4C" w:rsidRDefault="00A52F4C" w:rsidP="00A52F4C">
      <w:pPr>
        <w:ind w:firstLine="708"/>
      </w:pPr>
    </w:p>
    <w:p w:rsidR="00A52F4C" w:rsidRDefault="00A52F4C" w:rsidP="00A52F4C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6" name="Рисунок 16" descr="C:\Documents and Settings\10comp10\Local Settings\Temporary Internet Files\Content.Word\КС17 контрол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10comp10\Local Settings\Temporary Internet Files\Content.Word\КС17 контроль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4C" w:rsidRPr="00A52F4C" w:rsidRDefault="00A52F4C" w:rsidP="00A52F4C"/>
    <w:p w:rsidR="00A52F4C" w:rsidRDefault="00A52F4C" w:rsidP="00A52F4C"/>
    <w:p w:rsidR="00A52F4C" w:rsidRDefault="00A52F4C" w:rsidP="00A52F4C"/>
    <w:p w:rsidR="00A52F4C" w:rsidRPr="00A52F4C" w:rsidRDefault="00A52F4C" w:rsidP="00A52F4C"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19" name="Рисунок 19" descr="C:\Documents and Settings\10comp10\Local Settings\Temporary Internet Files\Content.Word\График КС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10comp10\Local Settings\Temporary Internet Files\Content.Word\График КС 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F4C" w:rsidRPr="00A52F4C" w:rsidSect="0003614E">
      <w:footerReference w:type="default" r:id="rId1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67" w:rsidRDefault="00E11067" w:rsidP="0003614E">
      <w:pPr>
        <w:spacing w:after="0" w:line="240" w:lineRule="auto"/>
      </w:pPr>
      <w:r>
        <w:separator/>
      </w:r>
    </w:p>
  </w:endnote>
  <w:endnote w:type="continuationSeparator" w:id="0">
    <w:p w:rsidR="00E11067" w:rsidRDefault="00E11067" w:rsidP="0003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C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8907"/>
      <w:docPartObj>
        <w:docPartGallery w:val="Page Numbers (Bottom of Page)"/>
        <w:docPartUnique/>
      </w:docPartObj>
    </w:sdtPr>
    <w:sdtContent>
      <w:p w:rsidR="00A94B84" w:rsidRDefault="00A94B84">
        <w:pPr>
          <w:pStyle w:val="a9"/>
          <w:jc w:val="center"/>
        </w:pPr>
        <w:fldSimple w:instr=" PAGE   \* MERGEFORMAT ">
          <w:r w:rsidR="00A52F4C">
            <w:rPr>
              <w:noProof/>
            </w:rPr>
            <w:t>35</w:t>
          </w:r>
        </w:fldSimple>
      </w:p>
    </w:sdtContent>
  </w:sdt>
  <w:p w:rsidR="00A94B84" w:rsidRDefault="00A94B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67" w:rsidRDefault="00E11067" w:rsidP="0003614E">
      <w:pPr>
        <w:spacing w:after="0" w:line="240" w:lineRule="auto"/>
      </w:pPr>
      <w:r>
        <w:separator/>
      </w:r>
    </w:p>
  </w:footnote>
  <w:footnote w:type="continuationSeparator" w:id="0">
    <w:p w:rsidR="00E11067" w:rsidRDefault="00E11067" w:rsidP="0003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3471"/>
    <w:multiLevelType w:val="hybridMultilevel"/>
    <w:tmpl w:val="5B4ABFF6"/>
    <w:lvl w:ilvl="0" w:tplc="F648D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7D25"/>
    <w:multiLevelType w:val="hybridMultilevel"/>
    <w:tmpl w:val="5B4ABFF6"/>
    <w:lvl w:ilvl="0" w:tplc="F648D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E3F2C"/>
    <w:multiLevelType w:val="multilevel"/>
    <w:tmpl w:val="B292F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9CE44F9"/>
    <w:multiLevelType w:val="multilevel"/>
    <w:tmpl w:val="AA4491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025"/>
    <w:rsid w:val="00002ABB"/>
    <w:rsid w:val="00004EFB"/>
    <w:rsid w:val="00011A73"/>
    <w:rsid w:val="00011AFE"/>
    <w:rsid w:val="0003614E"/>
    <w:rsid w:val="00046BA7"/>
    <w:rsid w:val="00053736"/>
    <w:rsid w:val="000B561F"/>
    <w:rsid w:val="000B61B3"/>
    <w:rsid w:val="000B679B"/>
    <w:rsid w:val="000E24E2"/>
    <w:rsid w:val="000E77B4"/>
    <w:rsid w:val="000F0337"/>
    <w:rsid w:val="001028E8"/>
    <w:rsid w:val="0010497D"/>
    <w:rsid w:val="001230DC"/>
    <w:rsid w:val="00124115"/>
    <w:rsid w:val="001310AB"/>
    <w:rsid w:val="00174A66"/>
    <w:rsid w:val="00176249"/>
    <w:rsid w:val="00180F04"/>
    <w:rsid w:val="0018580F"/>
    <w:rsid w:val="001E7F99"/>
    <w:rsid w:val="0020501A"/>
    <w:rsid w:val="002350E1"/>
    <w:rsid w:val="00251BFF"/>
    <w:rsid w:val="00260A4A"/>
    <w:rsid w:val="00275F2D"/>
    <w:rsid w:val="00293432"/>
    <w:rsid w:val="002C5DD0"/>
    <w:rsid w:val="002F2879"/>
    <w:rsid w:val="00337A2B"/>
    <w:rsid w:val="003474A9"/>
    <w:rsid w:val="00347BFA"/>
    <w:rsid w:val="00363229"/>
    <w:rsid w:val="00364064"/>
    <w:rsid w:val="00372581"/>
    <w:rsid w:val="003825BA"/>
    <w:rsid w:val="003913FE"/>
    <w:rsid w:val="003960F6"/>
    <w:rsid w:val="003A2E47"/>
    <w:rsid w:val="003A3461"/>
    <w:rsid w:val="003B3E6D"/>
    <w:rsid w:val="003C20E3"/>
    <w:rsid w:val="003C3892"/>
    <w:rsid w:val="003D6791"/>
    <w:rsid w:val="003F3939"/>
    <w:rsid w:val="00405E51"/>
    <w:rsid w:val="00406351"/>
    <w:rsid w:val="004141DE"/>
    <w:rsid w:val="00422C5F"/>
    <w:rsid w:val="00434893"/>
    <w:rsid w:val="00437559"/>
    <w:rsid w:val="00442968"/>
    <w:rsid w:val="00483305"/>
    <w:rsid w:val="004932CA"/>
    <w:rsid w:val="00493F03"/>
    <w:rsid w:val="004B11DB"/>
    <w:rsid w:val="004B40DB"/>
    <w:rsid w:val="004B5F3B"/>
    <w:rsid w:val="004D2D1D"/>
    <w:rsid w:val="004E4867"/>
    <w:rsid w:val="005238DC"/>
    <w:rsid w:val="00526BD8"/>
    <w:rsid w:val="00550142"/>
    <w:rsid w:val="00551477"/>
    <w:rsid w:val="005514DE"/>
    <w:rsid w:val="005519A0"/>
    <w:rsid w:val="00551CDC"/>
    <w:rsid w:val="005656AA"/>
    <w:rsid w:val="00575065"/>
    <w:rsid w:val="00576DF8"/>
    <w:rsid w:val="00577554"/>
    <w:rsid w:val="005905D6"/>
    <w:rsid w:val="00593025"/>
    <w:rsid w:val="005A18A8"/>
    <w:rsid w:val="005B0AA4"/>
    <w:rsid w:val="005B7A30"/>
    <w:rsid w:val="0062713C"/>
    <w:rsid w:val="0063440E"/>
    <w:rsid w:val="00637059"/>
    <w:rsid w:val="0063742D"/>
    <w:rsid w:val="00650670"/>
    <w:rsid w:val="006646C5"/>
    <w:rsid w:val="00687871"/>
    <w:rsid w:val="006907E8"/>
    <w:rsid w:val="006A2C5E"/>
    <w:rsid w:val="006C0D1D"/>
    <w:rsid w:val="006D4419"/>
    <w:rsid w:val="006D781C"/>
    <w:rsid w:val="006E467F"/>
    <w:rsid w:val="006E7031"/>
    <w:rsid w:val="006F66E0"/>
    <w:rsid w:val="0073058D"/>
    <w:rsid w:val="007467C7"/>
    <w:rsid w:val="00756E1B"/>
    <w:rsid w:val="00764DE1"/>
    <w:rsid w:val="00771033"/>
    <w:rsid w:val="007A127E"/>
    <w:rsid w:val="007A4C6E"/>
    <w:rsid w:val="007E2038"/>
    <w:rsid w:val="007E2712"/>
    <w:rsid w:val="007E78FD"/>
    <w:rsid w:val="0080581B"/>
    <w:rsid w:val="00811A97"/>
    <w:rsid w:val="00840699"/>
    <w:rsid w:val="00845C88"/>
    <w:rsid w:val="00850720"/>
    <w:rsid w:val="0085168B"/>
    <w:rsid w:val="008560E2"/>
    <w:rsid w:val="00861F83"/>
    <w:rsid w:val="00871E00"/>
    <w:rsid w:val="008B727B"/>
    <w:rsid w:val="008B7BDD"/>
    <w:rsid w:val="008C2318"/>
    <w:rsid w:val="008C3E6B"/>
    <w:rsid w:val="008E1069"/>
    <w:rsid w:val="008E3B75"/>
    <w:rsid w:val="0090504F"/>
    <w:rsid w:val="00906649"/>
    <w:rsid w:val="0091731E"/>
    <w:rsid w:val="009258B4"/>
    <w:rsid w:val="00932B8D"/>
    <w:rsid w:val="00950466"/>
    <w:rsid w:val="009678CD"/>
    <w:rsid w:val="00986AAE"/>
    <w:rsid w:val="009A3F62"/>
    <w:rsid w:val="009B4449"/>
    <w:rsid w:val="009C513E"/>
    <w:rsid w:val="009C544B"/>
    <w:rsid w:val="00A030F5"/>
    <w:rsid w:val="00A06614"/>
    <w:rsid w:val="00A52F4C"/>
    <w:rsid w:val="00A5601A"/>
    <w:rsid w:val="00A647F2"/>
    <w:rsid w:val="00A769D3"/>
    <w:rsid w:val="00A85270"/>
    <w:rsid w:val="00A94B84"/>
    <w:rsid w:val="00AE2E17"/>
    <w:rsid w:val="00AE7341"/>
    <w:rsid w:val="00B151E9"/>
    <w:rsid w:val="00B32870"/>
    <w:rsid w:val="00B36731"/>
    <w:rsid w:val="00B636AE"/>
    <w:rsid w:val="00B67960"/>
    <w:rsid w:val="00B77259"/>
    <w:rsid w:val="00B86533"/>
    <w:rsid w:val="00BA4AE3"/>
    <w:rsid w:val="00BA5A14"/>
    <w:rsid w:val="00BC579C"/>
    <w:rsid w:val="00BC685E"/>
    <w:rsid w:val="00BD7ADF"/>
    <w:rsid w:val="00BF4FCF"/>
    <w:rsid w:val="00C05E23"/>
    <w:rsid w:val="00C137E4"/>
    <w:rsid w:val="00C24253"/>
    <w:rsid w:val="00C44E79"/>
    <w:rsid w:val="00C56BD2"/>
    <w:rsid w:val="00C83998"/>
    <w:rsid w:val="00CA3A43"/>
    <w:rsid w:val="00CC08F7"/>
    <w:rsid w:val="00CD1E47"/>
    <w:rsid w:val="00CF11ED"/>
    <w:rsid w:val="00D23FC9"/>
    <w:rsid w:val="00D31587"/>
    <w:rsid w:val="00D37D8A"/>
    <w:rsid w:val="00D40E01"/>
    <w:rsid w:val="00D50B09"/>
    <w:rsid w:val="00D720D8"/>
    <w:rsid w:val="00D862B9"/>
    <w:rsid w:val="00D913A8"/>
    <w:rsid w:val="00D965BE"/>
    <w:rsid w:val="00D97034"/>
    <w:rsid w:val="00DB2C45"/>
    <w:rsid w:val="00DB6BC5"/>
    <w:rsid w:val="00DC7340"/>
    <w:rsid w:val="00DE3673"/>
    <w:rsid w:val="00E03EC0"/>
    <w:rsid w:val="00E07A9A"/>
    <w:rsid w:val="00E11067"/>
    <w:rsid w:val="00E163A1"/>
    <w:rsid w:val="00E27764"/>
    <w:rsid w:val="00E32C6E"/>
    <w:rsid w:val="00E35B9D"/>
    <w:rsid w:val="00E41BD6"/>
    <w:rsid w:val="00E61555"/>
    <w:rsid w:val="00E66BC6"/>
    <w:rsid w:val="00E70D08"/>
    <w:rsid w:val="00E71176"/>
    <w:rsid w:val="00E849DF"/>
    <w:rsid w:val="00E91FAF"/>
    <w:rsid w:val="00EA0C7E"/>
    <w:rsid w:val="00EA7040"/>
    <w:rsid w:val="00EC19E3"/>
    <w:rsid w:val="00EF3B67"/>
    <w:rsid w:val="00EF50BA"/>
    <w:rsid w:val="00EF7E94"/>
    <w:rsid w:val="00F12296"/>
    <w:rsid w:val="00F13C08"/>
    <w:rsid w:val="00F21E37"/>
    <w:rsid w:val="00F26271"/>
    <w:rsid w:val="00F44885"/>
    <w:rsid w:val="00F633E5"/>
    <w:rsid w:val="00F66948"/>
    <w:rsid w:val="00FA245E"/>
    <w:rsid w:val="00FB7B86"/>
    <w:rsid w:val="00FB7E34"/>
    <w:rsid w:val="00FD20E4"/>
    <w:rsid w:val="00FD2122"/>
    <w:rsid w:val="00FE7729"/>
    <w:rsid w:val="00FF5814"/>
    <w:rsid w:val="00F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14"/>
    <w:pPr>
      <w:spacing w:after="0" w:line="240" w:lineRule="auto"/>
    </w:pPr>
  </w:style>
  <w:style w:type="table" w:styleId="a4">
    <w:name w:val="Table Grid"/>
    <w:basedOn w:val="a1"/>
    <w:uiPriority w:val="59"/>
    <w:rsid w:val="00EF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6E1B"/>
  </w:style>
  <w:style w:type="paragraph" w:styleId="a5">
    <w:name w:val="List Paragraph"/>
    <w:basedOn w:val="a"/>
    <w:uiPriority w:val="34"/>
    <w:qFormat/>
    <w:rsid w:val="006646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65B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614E"/>
  </w:style>
  <w:style w:type="paragraph" w:styleId="a9">
    <w:name w:val="footer"/>
    <w:basedOn w:val="a"/>
    <w:link w:val="aa"/>
    <w:uiPriority w:val="99"/>
    <w:unhideWhenUsed/>
    <w:rsid w:val="000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14E"/>
  </w:style>
  <w:style w:type="paragraph" w:styleId="ab">
    <w:name w:val="Balloon Text"/>
    <w:basedOn w:val="a"/>
    <w:link w:val="ac"/>
    <w:uiPriority w:val="99"/>
    <w:semiHidden/>
    <w:unhideWhenUsed/>
    <w:rsid w:val="00A9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14"/>
    <w:pPr>
      <w:spacing w:after="0" w:line="240" w:lineRule="auto"/>
    </w:pPr>
  </w:style>
  <w:style w:type="table" w:styleId="a4">
    <w:name w:val="Table Grid"/>
    <w:basedOn w:val="a1"/>
    <w:uiPriority w:val="59"/>
    <w:rsid w:val="00EF5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C9B3-3727-4D6D-B2D3-7431E831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BorozdenkovaTV</cp:lastModifiedBy>
  <cp:revision>95</cp:revision>
  <cp:lastPrinted>2018-03-21T04:52:00Z</cp:lastPrinted>
  <dcterms:created xsi:type="dcterms:W3CDTF">2012-08-14T06:12:00Z</dcterms:created>
  <dcterms:modified xsi:type="dcterms:W3CDTF">2018-10-11T08:59:00Z</dcterms:modified>
</cp:coreProperties>
</file>