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EA" w:rsidRDefault="00DD4BEA" w:rsidP="00FF58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10comp10\Local Settings\Temporary Internet Files\Content.Word\Эл 17 т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0comp10\Local Settings\Temporary Internet Files\Content.Word\Эл 17 ти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5065">
        <w:rPr>
          <w:rFonts w:ascii="Times New Roman" w:hAnsi="Times New Roman" w:cs="Times New Roman"/>
          <w:sz w:val="28"/>
          <w:szCs w:val="28"/>
        </w:rPr>
        <w:t xml:space="preserve">     </w:t>
      </w:r>
      <w:r w:rsidR="003425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BEA" w:rsidRDefault="00DD4BEA" w:rsidP="00FF58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BEA" w:rsidRDefault="00DD4BEA" w:rsidP="00FF58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BEA" w:rsidRDefault="00DD4BEA" w:rsidP="00FF58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BEA" w:rsidRDefault="00DD4BEA" w:rsidP="00FF58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814" w:rsidRPr="00FF5814" w:rsidRDefault="00342572" w:rsidP="00DD4BE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F5814" w:rsidRPr="00FF5814">
        <w:rPr>
          <w:rFonts w:ascii="Times New Roman" w:hAnsi="Times New Roman" w:cs="Times New Roman"/>
          <w:sz w:val="28"/>
          <w:szCs w:val="28"/>
        </w:rPr>
        <w:t>рограмма</w:t>
      </w:r>
      <w:r>
        <w:rPr>
          <w:rFonts w:ascii="Times New Roman" w:hAnsi="Times New Roman" w:cs="Times New Roman"/>
          <w:sz w:val="28"/>
          <w:szCs w:val="28"/>
        </w:rPr>
        <w:t xml:space="preserve"> подготовки специалистов среднего звена</w:t>
      </w:r>
      <w:r w:rsidR="00FF5814" w:rsidRPr="00FF5814">
        <w:rPr>
          <w:rFonts w:ascii="Times New Roman" w:hAnsi="Times New Roman" w:cs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по специальност</w:t>
      </w:r>
      <w:r w:rsidR="00FF5814">
        <w:rPr>
          <w:rFonts w:ascii="Times New Roman" w:hAnsi="Times New Roman" w:cs="Times New Roman"/>
          <w:sz w:val="28"/>
          <w:szCs w:val="28"/>
        </w:rPr>
        <w:t xml:space="preserve">и </w:t>
      </w:r>
      <w:r w:rsidR="008139E8">
        <w:rPr>
          <w:rFonts w:ascii="Times New Roman" w:hAnsi="Times New Roman" w:cs="Times New Roman"/>
          <w:sz w:val="28"/>
          <w:szCs w:val="28"/>
        </w:rPr>
        <w:t>13.02.11</w:t>
      </w:r>
      <w:r w:rsidR="00FF5814" w:rsidRPr="00FF5814">
        <w:rPr>
          <w:rFonts w:ascii="Times New Roman" w:hAnsi="Times New Roman" w:cs="Times New Roman"/>
          <w:sz w:val="28"/>
          <w:szCs w:val="28"/>
        </w:rPr>
        <w:t xml:space="preserve"> «ТЕХНИЧЕСКАЯ ЭКСПЛУАТАЦИЯ И ОБСЛУЖИВАНИЕ ЭЛЕКТРИЧЕСКОГО И ЭЛЕКТРОМЕХАНИЧЕСКОГО ОБОРУДОВАНИЯ</w:t>
      </w:r>
      <w:r w:rsidR="00D51E43">
        <w:rPr>
          <w:rFonts w:ascii="Times New Roman" w:hAnsi="Times New Roman" w:cs="Times New Roman"/>
          <w:sz w:val="28"/>
          <w:szCs w:val="28"/>
        </w:rPr>
        <w:t xml:space="preserve"> (ПО ОТРАСЛЯМ)</w:t>
      </w:r>
      <w:r w:rsidR="00FF5814" w:rsidRPr="00FF581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F5814" w:rsidRPr="00FF5814" w:rsidRDefault="00FF5814" w:rsidP="00FF58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814" w:rsidRPr="00FF5814" w:rsidRDefault="00FF5814" w:rsidP="00FF58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814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  <w:r w:rsidR="008139E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осударственное бюджетное </w:t>
      </w:r>
      <w:r w:rsidR="009D789A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  <w:r w:rsidR="009D7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Свердловской области «Серовский металлургический техникум» </w:t>
      </w:r>
    </w:p>
    <w:p w:rsidR="00FF5814" w:rsidRPr="00FF5814" w:rsidRDefault="00FF5814" w:rsidP="00FF58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814" w:rsidRPr="00FF5814" w:rsidRDefault="00FF5814" w:rsidP="00FF58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814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9D789A" w:rsidRDefault="009D789A" w:rsidP="009D78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3229">
        <w:rPr>
          <w:rFonts w:ascii="Times New Roman" w:hAnsi="Times New Roman" w:cs="Times New Roman"/>
          <w:b/>
          <w:sz w:val="28"/>
          <w:szCs w:val="28"/>
        </w:rPr>
        <w:t>Кель</w:t>
      </w:r>
      <w:proofErr w:type="spellEnd"/>
      <w:r w:rsidRPr="00363229"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  <w:r w:rsidRPr="00FF5814">
        <w:rPr>
          <w:rFonts w:ascii="Times New Roman" w:hAnsi="Times New Roman" w:cs="Times New Roman"/>
          <w:sz w:val="28"/>
          <w:szCs w:val="28"/>
        </w:rPr>
        <w:t xml:space="preserve">, заместитель директора, </w:t>
      </w:r>
      <w:r>
        <w:rPr>
          <w:rFonts w:ascii="Times New Roman" w:hAnsi="Times New Roman" w:cs="Times New Roman"/>
          <w:sz w:val="28"/>
          <w:szCs w:val="28"/>
        </w:rPr>
        <w:t>ГБПОУ  СО «</w:t>
      </w:r>
      <w:r w:rsidRPr="00EF50BA">
        <w:rPr>
          <w:rFonts w:ascii="Times New Roman" w:hAnsi="Times New Roman" w:cs="Times New Roman"/>
          <w:sz w:val="28"/>
          <w:szCs w:val="28"/>
        </w:rPr>
        <w:t xml:space="preserve">Серовский металлургический техникум»; </w:t>
      </w:r>
    </w:p>
    <w:p w:rsidR="009D789A" w:rsidRDefault="009D789A" w:rsidP="009D78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17">
        <w:rPr>
          <w:rFonts w:ascii="Times New Roman" w:hAnsi="Times New Roman" w:cs="Times New Roman"/>
          <w:b/>
          <w:sz w:val="28"/>
          <w:szCs w:val="28"/>
        </w:rPr>
        <w:t>Медведева</w:t>
      </w:r>
      <w:r>
        <w:rPr>
          <w:rFonts w:ascii="Times New Roman" w:hAnsi="Times New Roman" w:cs="Times New Roman"/>
          <w:sz w:val="28"/>
          <w:szCs w:val="28"/>
        </w:rPr>
        <w:t xml:space="preserve"> Ольга Ивановна,</w:t>
      </w:r>
      <w:r w:rsidRPr="00AE2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C3C44">
        <w:rPr>
          <w:rFonts w:ascii="Times New Roman" w:hAnsi="Times New Roman" w:cs="Times New Roman"/>
          <w:sz w:val="28"/>
          <w:szCs w:val="28"/>
        </w:rPr>
        <w:t>высшей</w:t>
      </w:r>
      <w:r w:rsidRPr="00FF58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F5814"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5814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БП</w:t>
      </w:r>
      <w:r w:rsidRPr="00FF5814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814">
        <w:rPr>
          <w:rFonts w:ascii="Times New Roman" w:hAnsi="Times New Roman" w:cs="Times New Roman"/>
          <w:sz w:val="28"/>
          <w:szCs w:val="28"/>
        </w:rPr>
        <w:t xml:space="preserve"> СО «</w:t>
      </w:r>
      <w:r>
        <w:rPr>
          <w:rFonts w:ascii="Times New Roman" w:hAnsi="Times New Roman" w:cs="Times New Roman"/>
          <w:sz w:val="28"/>
          <w:szCs w:val="28"/>
        </w:rPr>
        <w:t>Серовский металлургический техникум»</w:t>
      </w:r>
      <w:r w:rsidRPr="00FF58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89A" w:rsidRPr="008139E8" w:rsidRDefault="009D789A" w:rsidP="009D78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0337">
        <w:rPr>
          <w:rFonts w:ascii="Times New Roman" w:hAnsi="Times New Roman" w:cs="Times New Roman"/>
          <w:b/>
          <w:sz w:val="28"/>
          <w:szCs w:val="28"/>
        </w:rPr>
        <w:t>Урванова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Валерьевна, методист,  </w:t>
      </w:r>
      <w:r w:rsidRPr="00FF58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БП</w:t>
      </w:r>
      <w:r w:rsidRPr="00FF5814">
        <w:rPr>
          <w:rFonts w:ascii="Times New Roman" w:hAnsi="Times New Roman" w:cs="Times New Roman"/>
          <w:sz w:val="28"/>
          <w:szCs w:val="28"/>
        </w:rPr>
        <w:t>ОУ СО «</w:t>
      </w:r>
      <w:r>
        <w:rPr>
          <w:rFonts w:ascii="Times New Roman" w:hAnsi="Times New Roman" w:cs="Times New Roman"/>
          <w:sz w:val="28"/>
          <w:szCs w:val="28"/>
        </w:rPr>
        <w:t>Серовский металлургический техникум»</w:t>
      </w:r>
      <w:r w:rsidRPr="00FF58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337" w:rsidRDefault="000F0337" w:rsidP="000F03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229" w:rsidRPr="00FF5814" w:rsidRDefault="00363229" w:rsidP="00FF58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814" w:rsidRDefault="00FF5814" w:rsidP="00FF58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9E8" w:rsidRDefault="008139E8" w:rsidP="00FF58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9E8" w:rsidRDefault="008139E8" w:rsidP="00FF58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9E8" w:rsidRDefault="008139E8" w:rsidP="00FF58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9E8" w:rsidRDefault="008139E8" w:rsidP="00FF58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9E8" w:rsidRDefault="008139E8" w:rsidP="00FF58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9E8" w:rsidRPr="00FF5814" w:rsidRDefault="008139E8" w:rsidP="00FF58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D1F" w:rsidRDefault="00342572" w:rsidP="004F7D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F5814" w:rsidRPr="00FF5814">
        <w:rPr>
          <w:rFonts w:ascii="Times New Roman" w:hAnsi="Times New Roman" w:cs="Times New Roman"/>
          <w:sz w:val="28"/>
          <w:szCs w:val="28"/>
        </w:rPr>
        <w:t xml:space="preserve">рограмма </w:t>
      </w:r>
      <w:r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</w:t>
      </w:r>
      <w:r w:rsidR="00FF5814" w:rsidRPr="00FF5814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814" w:rsidRPr="00FF5814">
        <w:rPr>
          <w:rFonts w:ascii="Times New Roman" w:hAnsi="Times New Roman" w:cs="Times New Roman"/>
          <w:sz w:val="28"/>
          <w:szCs w:val="28"/>
        </w:rPr>
        <w:t xml:space="preserve"> </w:t>
      </w:r>
      <w:r w:rsidR="008139E8">
        <w:rPr>
          <w:rFonts w:ascii="Times New Roman" w:hAnsi="Times New Roman" w:cs="Times New Roman"/>
          <w:sz w:val="28"/>
          <w:szCs w:val="28"/>
        </w:rPr>
        <w:t>13.</w:t>
      </w:r>
      <w:r w:rsidR="00FF5814" w:rsidRPr="00FF5814">
        <w:rPr>
          <w:rFonts w:ascii="Times New Roman" w:hAnsi="Times New Roman" w:cs="Times New Roman"/>
          <w:sz w:val="28"/>
          <w:szCs w:val="28"/>
        </w:rPr>
        <w:t>0</w:t>
      </w:r>
      <w:r w:rsidR="008139E8">
        <w:rPr>
          <w:rFonts w:ascii="Times New Roman" w:hAnsi="Times New Roman" w:cs="Times New Roman"/>
          <w:sz w:val="28"/>
          <w:szCs w:val="28"/>
        </w:rPr>
        <w:t>2.11</w:t>
      </w:r>
      <w:r w:rsidR="00FF5814" w:rsidRPr="00FF5814">
        <w:rPr>
          <w:rFonts w:ascii="Times New Roman" w:hAnsi="Times New Roman" w:cs="Times New Roman"/>
          <w:sz w:val="28"/>
          <w:szCs w:val="28"/>
        </w:rPr>
        <w:t xml:space="preserve"> «Техническая эксплуатация и обслуживание электрического и электромеханического оборудования</w:t>
      </w:r>
      <w:r w:rsidR="008139E8">
        <w:rPr>
          <w:rFonts w:ascii="Times New Roman" w:hAnsi="Times New Roman" w:cs="Times New Roman"/>
          <w:sz w:val="28"/>
          <w:szCs w:val="28"/>
        </w:rPr>
        <w:t xml:space="preserve"> (по отраслям)</w:t>
      </w:r>
      <w:r w:rsidR="00FF5814" w:rsidRPr="00FF5814">
        <w:rPr>
          <w:rFonts w:ascii="Times New Roman" w:hAnsi="Times New Roman" w:cs="Times New Roman"/>
          <w:sz w:val="28"/>
          <w:szCs w:val="28"/>
        </w:rPr>
        <w:t xml:space="preserve">» рассмотрена на заседании </w:t>
      </w:r>
      <w:r w:rsidR="00EF50BA">
        <w:rPr>
          <w:rFonts w:ascii="Times New Roman" w:hAnsi="Times New Roman" w:cs="Times New Roman"/>
          <w:sz w:val="28"/>
          <w:szCs w:val="28"/>
        </w:rPr>
        <w:t xml:space="preserve"> методического совета</w:t>
      </w:r>
      <w:r w:rsidR="00FF5814" w:rsidRPr="00FF5814">
        <w:rPr>
          <w:rFonts w:ascii="Times New Roman" w:hAnsi="Times New Roman" w:cs="Times New Roman"/>
          <w:sz w:val="28"/>
          <w:szCs w:val="28"/>
        </w:rPr>
        <w:t xml:space="preserve"> </w:t>
      </w:r>
      <w:r w:rsidR="00E91206">
        <w:rPr>
          <w:rFonts w:ascii="Times New Roman" w:hAnsi="Times New Roman" w:cs="Times New Roman"/>
          <w:sz w:val="28"/>
          <w:szCs w:val="28"/>
        </w:rPr>
        <w:t xml:space="preserve"> </w:t>
      </w:r>
      <w:r w:rsidR="00FF5814" w:rsidRPr="008139E8">
        <w:rPr>
          <w:rFonts w:ascii="Times New Roman" w:hAnsi="Times New Roman" w:cs="Times New Roman"/>
          <w:sz w:val="28"/>
          <w:szCs w:val="28"/>
        </w:rPr>
        <w:t xml:space="preserve"> </w:t>
      </w:r>
      <w:r w:rsidR="00F97563">
        <w:rPr>
          <w:rFonts w:ascii="Times New Roman" w:hAnsi="Times New Roman" w:cs="Times New Roman"/>
          <w:sz w:val="28"/>
          <w:szCs w:val="28"/>
        </w:rPr>
        <w:t xml:space="preserve"> </w:t>
      </w:r>
      <w:r w:rsidR="004F7D1F">
        <w:rPr>
          <w:rFonts w:ascii="Times New Roman" w:hAnsi="Times New Roman" w:cs="Times New Roman"/>
          <w:sz w:val="28"/>
          <w:szCs w:val="28"/>
        </w:rPr>
        <w:t xml:space="preserve"> (протокол № 1 от 31.08.201</w:t>
      </w:r>
      <w:r w:rsidR="00267D5D">
        <w:rPr>
          <w:rFonts w:ascii="Times New Roman" w:hAnsi="Times New Roman" w:cs="Times New Roman"/>
          <w:sz w:val="28"/>
          <w:szCs w:val="28"/>
        </w:rPr>
        <w:t>7</w:t>
      </w:r>
      <w:r w:rsidR="004F7D1F">
        <w:rPr>
          <w:rFonts w:ascii="Times New Roman" w:hAnsi="Times New Roman" w:cs="Times New Roman"/>
          <w:sz w:val="28"/>
          <w:szCs w:val="28"/>
        </w:rPr>
        <w:t xml:space="preserve"> года).  </w:t>
      </w:r>
    </w:p>
    <w:p w:rsidR="00342572" w:rsidRDefault="00342572" w:rsidP="00CC08F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F50BA" w:rsidRPr="00EF50BA" w:rsidRDefault="00EF50BA" w:rsidP="00EF50B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0B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4"/>
        <w:tblW w:w="9360" w:type="dxa"/>
        <w:tblLayout w:type="fixed"/>
        <w:tblLook w:val="01E0"/>
      </w:tblPr>
      <w:tblGrid>
        <w:gridCol w:w="8640"/>
        <w:gridCol w:w="720"/>
      </w:tblGrid>
      <w:tr w:rsidR="00EF50BA" w:rsidRPr="00EF50BA" w:rsidTr="00FD2122">
        <w:tc>
          <w:tcPr>
            <w:tcW w:w="8640" w:type="dxa"/>
            <w:vAlign w:val="center"/>
          </w:tcPr>
          <w:p w:rsidR="00EF50BA" w:rsidRPr="00EF50BA" w:rsidRDefault="00EF50BA" w:rsidP="00EF50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F50BA" w:rsidRPr="00EF50BA" w:rsidRDefault="00EF50BA" w:rsidP="00AE1F0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EF50BA" w:rsidRPr="009D789A" w:rsidTr="00FD2122">
        <w:tc>
          <w:tcPr>
            <w:tcW w:w="8640" w:type="dxa"/>
          </w:tcPr>
          <w:p w:rsidR="00EF50BA" w:rsidRPr="00637059" w:rsidRDefault="00EF50BA" w:rsidP="00EF50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059">
              <w:rPr>
                <w:rFonts w:ascii="Times New Roman" w:hAnsi="Times New Roman" w:cs="Times New Roman"/>
                <w:b/>
                <w:sz w:val="28"/>
                <w:szCs w:val="28"/>
              </w:rPr>
              <w:t>1. Общие положения</w:t>
            </w:r>
          </w:p>
        </w:tc>
        <w:tc>
          <w:tcPr>
            <w:tcW w:w="720" w:type="dxa"/>
          </w:tcPr>
          <w:p w:rsidR="00EF50BA" w:rsidRPr="009D789A" w:rsidRDefault="00AE1F07" w:rsidP="00C809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F50BA" w:rsidRPr="009D789A" w:rsidTr="00FD2122">
        <w:tc>
          <w:tcPr>
            <w:tcW w:w="8640" w:type="dxa"/>
          </w:tcPr>
          <w:p w:rsidR="00EF50BA" w:rsidRPr="00EF50BA" w:rsidRDefault="00CA3A43" w:rsidP="00A3590F">
            <w:pPr>
              <w:pStyle w:val="a3"/>
              <w:numPr>
                <w:ilvl w:val="1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A43">
              <w:rPr>
                <w:rFonts w:ascii="Times New Roman" w:hAnsi="Times New Roman" w:cs="Times New Roman"/>
                <w:sz w:val="28"/>
                <w:szCs w:val="28"/>
              </w:rPr>
              <w:t>Нормативно-правовые основы разработки программы</w:t>
            </w:r>
            <w:r w:rsidR="00A3590F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 специалистов  среднего звена</w:t>
            </w:r>
          </w:p>
        </w:tc>
        <w:tc>
          <w:tcPr>
            <w:tcW w:w="720" w:type="dxa"/>
          </w:tcPr>
          <w:p w:rsidR="00EF50BA" w:rsidRPr="009D789A" w:rsidRDefault="00AE1F07" w:rsidP="00C809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F50BA" w:rsidRPr="009D789A" w:rsidTr="00FD2122">
        <w:tc>
          <w:tcPr>
            <w:tcW w:w="8640" w:type="dxa"/>
          </w:tcPr>
          <w:p w:rsidR="00EF50BA" w:rsidRPr="00EF50BA" w:rsidRDefault="00EF50BA" w:rsidP="00A3590F">
            <w:pPr>
              <w:pStyle w:val="a3"/>
              <w:numPr>
                <w:ilvl w:val="1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0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Нормативный срок </w:t>
            </w:r>
            <w:r w:rsidR="00A359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получения среднего профессионального образования базовой подготовки </w:t>
            </w:r>
          </w:p>
        </w:tc>
        <w:tc>
          <w:tcPr>
            <w:tcW w:w="720" w:type="dxa"/>
          </w:tcPr>
          <w:p w:rsidR="00EF50BA" w:rsidRPr="009D789A" w:rsidRDefault="00C809FF" w:rsidP="00C809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F50BA" w:rsidRPr="009D789A" w:rsidTr="00FD2122">
        <w:tc>
          <w:tcPr>
            <w:tcW w:w="8640" w:type="dxa"/>
          </w:tcPr>
          <w:p w:rsidR="00EF50BA" w:rsidRPr="00637059" w:rsidRDefault="00EF50BA" w:rsidP="00A3590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0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Характеристика профессиональной деятельности выпускников и требования к результатам освоения </w:t>
            </w:r>
            <w:r w:rsidR="00A359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3590F" w:rsidRPr="00A3590F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подготовки специалистов среднего звена</w:t>
            </w:r>
          </w:p>
        </w:tc>
        <w:tc>
          <w:tcPr>
            <w:tcW w:w="720" w:type="dxa"/>
          </w:tcPr>
          <w:p w:rsidR="00EF50BA" w:rsidRPr="009D789A" w:rsidRDefault="00AE1F07" w:rsidP="00C809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A3A43" w:rsidRPr="009D789A" w:rsidTr="00FD2122">
        <w:tc>
          <w:tcPr>
            <w:tcW w:w="8640" w:type="dxa"/>
          </w:tcPr>
          <w:p w:rsidR="00CA3A43" w:rsidRPr="00EF50BA" w:rsidRDefault="00CA3A43" w:rsidP="00CA3A4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  </w:t>
            </w:r>
            <w:r w:rsidRPr="00CA3A43">
              <w:rPr>
                <w:rFonts w:ascii="Times New Roman" w:hAnsi="Times New Roman" w:cs="Times New Roman"/>
                <w:sz w:val="28"/>
                <w:szCs w:val="28"/>
              </w:rPr>
              <w:t xml:space="preserve">Область и объекты профессиональной деятельности </w:t>
            </w:r>
          </w:p>
        </w:tc>
        <w:tc>
          <w:tcPr>
            <w:tcW w:w="720" w:type="dxa"/>
          </w:tcPr>
          <w:p w:rsidR="00CA3A43" w:rsidRPr="009D789A" w:rsidRDefault="00AE1F07" w:rsidP="00C809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A3A43" w:rsidRPr="009D789A" w:rsidTr="00FD2122">
        <w:tc>
          <w:tcPr>
            <w:tcW w:w="8640" w:type="dxa"/>
          </w:tcPr>
          <w:p w:rsidR="00CA3A43" w:rsidRPr="00EF50BA" w:rsidRDefault="00CA3A43" w:rsidP="00CA3A4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   </w:t>
            </w:r>
            <w:r w:rsidRPr="00CA3A43">
              <w:rPr>
                <w:rFonts w:ascii="Times New Roman" w:hAnsi="Times New Roman" w:cs="Times New Roman"/>
                <w:sz w:val="28"/>
                <w:szCs w:val="28"/>
              </w:rPr>
              <w:t>Виды профессиональной деятельности и компетенции</w:t>
            </w:r>
          </w:p>
        </w:tc>
        <w:tc>
          <w:tcPr>
            <w:tcW w:w="720" w:type="dxa"/>
          </w:tcPr>
          <w:p w:rsidR="00CA3A43" w:rsidRPr="009D789A" w:rsidRDefault="00AE1F07" w:rsidP="00C809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F50BA" w:rsidRPr="009D789A" w:rsidTr="00FD2122">
        <w:tc>
          <w:tcPr>
            <w:tcW w:w="8640" w:type="dxa"/>
          </w:tcPr>
          <w:p w:rsidR="00EF50BA" w:rsidRPr="00637059" w:rsidRDefault="00EF50BA" w:rsidP="00A3590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059">
              <w:rPr>
                <w:rFonts w:ascii="Times New Roman" w:hAnsi="Times New Roman" w:cs="Times New Roman"/>
                <w:b/>
                <w:sz w:val="28"/>
                <w:szCs w:val="28"/>
              </w:rPr>
              <w:t>3. Документы, определяющие содержание и организацию образовательно</w:t>
            </w:r>
            <w:r w:rsidR="00A3590F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6370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3590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720" w:type="dxa"/>
          </w:tcPr>
          <w:p w:rsidR="00EF50BA" w:rsidRPr="009D789A" w:rsidRDefault="00C809FF" w:rsidP="00C809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F50BA" w:rsidRPr="009D789A" w:rsidTr="00FD2122">
        <w:tc>
          <w:tcPr>
            <w:tcW w:w="8640" w:type="dxa"/>
          </w:tcPr>
          <w:p w:rsidR="00EF50BA" w:rsidRPr="00EF50BA" w:rsidRDefault="00CA3A43" w:rsidP="00EF50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r w:rsidR="00EF50BA" w:rsidRPr="00EF50BA">
              <w:rPr>
                <w:rFonts w:ascii="Times New Roman" w:hAnsi="Times New Roman" w:cs="Times New Roman"/>
                <w:sz w:val="28"/>
                <w:szCs w:val="28"/>
              </w:rPr>
              <w:t>Базисный учебный план</w:t>
            </w:r>
          </w:p>
        </w:tc>
        <w:tc>
          <w:tcPr>
            <w:tcW w:w="720" w:type="dxa"/>
          </w:tcPr>
          <w:p w:rsidR="00EF50BA" w:rsidRPr="009D789A" w:rsidRDefault="00AE1F07" w:rsidP="00C809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F50BA" w:rsidRPr="009D789A" w:rsidTr="00FD2122">
        <w:tc>
          <w:tcPr>
            <w:tcW w:w="8640" w:type="dxa"/>
          </w:tcPr>
          <w:p w:rsidR="00EF50BA" w:rsidRPr="00EF50BA" w:rsidRDefault="00CA3A43" w:rsidP="00EE62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3.2. </w:t>
            </w:r>
            <w:r w:rsidR="00EF50BA" w:rsidRPr="00EF50BA">
              <w:rPr>
                <w:rFonts w:ascii="Times New Roman" w:hAnsi="Times New Roman" w:cs="Times New Roman"/>
                <w:sz w:val="28"/>
                <w:szCs w:val="28"/>
              </w:rPr>
              <w:t>Учебный план</w:t>
            </w:r>
            <w:r w:rsidR="00654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62C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</w:tcPr>
          <w:p w:rsidR="00EF50BA" w:rsidRPr="009D789A" w:rsidRDefault="00AF47D4" w:rsidP="00C809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EF50BA" w:rsidRPr="00EF50BA" w:rsidTr="00FD2122">
        <w:tc>
          <w:tcPr>
            <w:tcW w:w="8640" w:type="dxa"/>
          </w:tcPr>
          <w:p w:rsidR="00EF50BA" w:rsidRPr="00EF50BA" w:rsidRDefault="00CA3A43" w:rsidP="00A3590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3.3. </w:t>
            </w:r>
            <w:r w:rsidR="00EF50BA" w:rsidRPr="00EF50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Календарный </w:t>
            </w:r>
            <w:r w:rsidR="00A359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учебный </w:t>
            </w:r>
            <w:r w:rsidR="00EF50BA" w:rsidRPr="00EF50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график </w:t>
            </w:r>
            <w:r w:rsidR="00A359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244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E62C4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</w:tcPr>
          <w:p w:rsidR="00EF50BA" w:rsidRPr="00EF50BA" w:rsidRDefault="00AF47D4" w:rsidP="00C809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3590F" w:rsidRPr="00EF50BA" w:rsidTr="00FD2122">
        <w:tc>
          <w:tcPr>
            <w:tcW w:w="8640" w:type="dxa"/>
          </w:tcPr>
          <w:p w:rsidR="00A3590F" w:rsidRDefault="00A3590F" w:rsidP="00A3590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7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3.4.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Рабочие п</w:t>
            </w:r>
            <w:r w:rsidRPr="00637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рограммы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учебных </w:t>
            </w:r>
            <w:r w:rsidRPr="00637059">
              <w:rPr>
                <w:rFonts w:ascii="Times New Roman" w:hAnsi="Times New Roman" w:cs="Times New Roman"/>
                <w:bCs/>
                <w:sz w:val="28"/>
                <w:szCs w:val="28"/>
              </w:rPr>
              <w:t>дисциплин обще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образовательного    </w:t>
            </w:r>
            <w:r w:rsidRPr="00637059">
              <w:rPr>
                <w:rFonts w:ascii="Times New Roman" w:hAnsi="Times New Roman" w:cs="Times New Roman"/>
                <w:bCs/>
                <w:sz w:val="28"/>
                <w:szCs w:val="28"/>
              </w:rPr>
              <w:t>цикла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</w:tcPr>
          <w:p w:rsidR="00A3590F" w:rsidRPr="00EF50BA" w:rsidRDefault="00A3590F" w:rsidP="00C809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0BA" w:rsidRPr="00EF50BA" w:rsidTr="00FD2122">
        <w:tc>
          <w:tcPr>
            <w:tcW w:w="8640" w:type="dxa"/>
          </w:tcPr>
          <w:p w:rsidR="00EF50BA" w:rsidRPr="00637059" w:rsidRDefault="00A3590F" w:rsidP="00EE62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3.5</w:t>
            </w:r>
            <w:r w:rsidR="00CA3A43" w:rsidRPr="00637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Рабочие п</w:t>
            </w:r>
            <w:r w:rsidR="00EF50BA" w:rsidRPr="006370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рограммы дисциплин общего гуманитарного и социально-экономического </w:t>
            </w:r>
            <w:r w:rsidR="008139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учебного </w:t>
            </w:r>
            <w:r w:rsidR="00EF50BA" w:rsidRPr="00637059">
              <w:rPr>
                <w:rFonts w:ascii="Times New Roman" w:hAnsi="Times New Roman" w:cs="Times New Roman"/>
                <w:bCs/>
                <w:sz w:val="28"/>
                <w:szCs w:val="28"/>
              </w:rPr>
              <w:t>цикла</w:t>
            </w:r>
            <w:r w:rsidR="004847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E62C4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</w:tcPr>
          <w:p w:rsidR="00EF50BA" w:rsidRPr="00EF50BA" w:rsidRDefault="00EF50BA" w:rsidP="00C809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0BA" w:rsidRPr="00EF50BA" w:rsidTr="00FD2122">
        <w:tc>
          <w:tcPr>
            <w:tcW w:w="8640" w:type="dxa"/>
          </w:tcPr>
          <w:p w:rsidR="00EF50BA" w:rsidRPr="00EF50BA" w:rsidRDefault="00046BA7" w:rsidP="00A3590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BA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359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46BA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 w:rsidR="00A359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35A3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3590F">
              <w:rPr>
                <w:rFonts w:ascii="Times New Roman" w:hAnsi="Times New Roman" w:cs="Times New Roman"/>
                <w:sz w:val="28"/>
                <w:szCs w:val="28"/>
              </w:rPr>
              <w:t>Рабочая п</w:t>
            </w:r>
            <w:r w:rsidR="00C35A39">
              <w:rPr>
                <w:rFonts w:ascii="Times New Roman" w:hAnsi="Times New Roman" w:cs="Times New Roman"/>
                <w:sz w:val="28"/>
                <w:szCs w:val="28"/>
              </w:rPr>
              <w:t xml:space="preserve">рограмма учебной дисциплины </w:t>
            </w:r>
            <w:r w:rsidR="00EF50BA" w:rsidRPr="00EF50BA">
              <w:rPr>
                <w:rFonts w:ascii="Times New Roman" w:hAnsi="Times New Roman" w:cs="Times New Roman"/>
                <w:sz w:val="28"/>
                <w:szCs w:val="28"/>
              </w:rPr>
              <w:t>ОГСЭ.01</w:t>
            </w:r>
            <w:r w:rsidR="00A359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50BA" w:rsidRPr="00EF50BA">
              <w:rPr>
                <w:rFonts w:ascii="Times New Roman" w:hAnsi="Times New Roman" w:cs="Times New Roman"/>
                <w:sz w:val="28"/>
                <w:szCs w:val="28"/>
              </w:rPr>
              <w:t xml:space="preserve"> Основы философии</w:t>
            </w:r>
            <w:r w:rsidR="00C35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62C4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</w:tcPr>
          <w:p w:rsidR="00EF50BA" w:rsidRPr="00EF50BA" w:rsidRDefault="00EF50BA" w:rsidP="00C809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0BA" w:rsidRPr="00EF50BA" w:rsidTr="00FD2122">
        <w:tc>
          <w:tcPr>
            <w:tcW w:w="8640" w:type="dxa"/>
          </w:tcPr>
          <w:p w:rsidR="00EF50BA" w:rsidRPr="00046BA7" w:rsidRDefault="00046BA7" w:rsidP="00A3590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BA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359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46B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359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F50BA" w:rsidRPr="00046B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6B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35A3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3590F">
              <w:rPr>
                <w:rFonts w:ascii="Times New Roman" w:hAnsi="Times New Roman" w:cs="Times New Roman"/>
                <w:sz w:val="28"/>
                <w:szCs w:val="28"/>
              </w:rPr>
              <w:t>Рабочая п</w:t>
            </w:r>
            <w:r w:rsidR="00C35A39">
              <w:rPr>
                <w:rFonts w:ascii="Times New Roman" w:hAnsi="Times New Roman" w:cs="Times New Roman"/>
                <w:sz w:val="28"/>
                <w:szCs w:val="28"/>
              </w:rPr>
              <w:t>рограмма учебной дисциплины ОГСЭ.02</w:t>
            </w:r>
            <w:r w:rsidR="00A359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35A39">
              <w:rPr>
                <w:rFonts w:ascii="Times New Roman" w:hAnsi="Times New Roman" w:cs="Times New Roman"/>
                <w:sz w:val="28"/>
                <w:szCs w:val="28"/>
              </w:rPr>
              <w:t xml:space="preserve"> История </w:t>
            </w:r>
            <w:r w:rsidR="00EE62C4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</w:tcPr>
          <w:p w:rsidR="00EF50BA" w:rsidRPr="00EF50BA" w:rsidRDefault="00EF50BA" w:rsidP="00C809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0BA" w:rsidRPr="00EF50BA" w:rsidTr="00FD2122">
        <w:tc>
          <w:tcPr>
            <w:tcW w:w="8640" w:type="dxa"/>
          </w:tcPr>
          <w:p w:rsidR="00EF50BA" w:rsidRPr="00046BA7" w:rsidRDefault="00EF50BA" w:rsidP="00A3590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B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46BA7" w:rsidRPr="00046B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359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46BA7" w:rsidRPr="00046B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359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46BA7" w:rsidRPr="00046BA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46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590F">
              <w:rPr>
                <w:rFonts w:ascii="Times New Roman" w:hAnsi="Times New Roman" w:cs="Times New Roman"/>
                <w:sz w:val="28"/>
                <w:szCs w:val="28"/>
              </w:rPr>
              <w:t>Рабочая п</w:t>
            </w:r>
            <w:r w:rsidRPr="00046BA7">
              <w:rPr>
                <w:rFonts w:ascii="Times New Roman" w:hAnsi="Times New Roman" w:cs="Times New Roman"/>
                <w:sz w:val="28"/>
                <w:szCs w:val="28"/>
              </w:rPr>
              <w:t>рограмма учебной дисциплин</w:t>
            </w:r>
            <w:r w:rsidR="00C35A39">
              <w:rPr>
                <w:rFonts w:ascii="Times New Roman" w:hAnsi="Times New Roman" w:cs="Times New Roman"/>
                <w:sz w:val="28"/>
                <w:szCs w:val="28"/>
              </w:rPr>
              <w:t>ы ОГСЭ.03</w:t>
            </w:r>
            <w:r w:rsidR="00A359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35A39">
              <w:rPr>
                <w:rFonts w:ascii="Times New Roman" w:hAnsi="Times New Roman" w:cs="Times New Roman"/>
                <w:sz w:val="28"/>
                <w:szCs w:val="28"/>
              </w:rPr>
              <w:t xml:space="preserve"> Иностранный язык </w:t>
            </w:r>
            <w:r w:rsidR="00EE6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</w:tcPr>
          <w:p w:rsidR="00EF50BA" w:rsidRPr="00EF50BA" w:rsidRDefault="00EF50BA" w:rsidP="00C809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0BA" w:rsidRPr="00EF50BA" w:rsidTr="00FD2122">
        <w:tc>
          <w:tcPr>
            <w:tcW w:w="8640" w:type="dxa"/>
          </w:tcPr>
          <w:p w:rsidR="00EF50BA" w:rsidRPr="00046BA7" w:rsidRDefault="00046BA7" w:rsidP="00A3590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BA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359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46B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359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46BA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C45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11391">
              <w:rPr>
                <w:rFonts w:ascii="Times New Roman" w:hAnsi="Times New Roman" w:cs="Times New Roman"/>
                <w:sz w:val="28"/>
                <w:szCs w:val="28"/>
              </w:rPr>
              <w:t>Рабочая п</w:t>
            </w:r>
            <w:r w:rsidR="00DC453A">
              <w:rPr>
                <w:rFonts w:ascii="Times New Roman" w:hAnsi="Times New Roman" w:cs="Times New Roman"/>
                <w:sz w:val="28"/>
                <w:szCs w:val="28"/>
              </w:rPr>
              <w:t>рограмма учебной дисциплины ОГСЭ.04</w:t>
            </w:r>
            <w:r w:rsidR="00A359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C453A">
              <w:rPr>
                <w:rFonts w:ascii="Times New Roman" w:hAnsi="Times New Roman" w:cs="Times New Roman"/>
                <w:sz w:val="28"/>
                <w:szCs w:val="28"/>
              </w:rPr>
              <w:t xml:space="preserve">  Физическая культура </w:t>
            </w:r>
            <w:r w:rsidR="00EE6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</w:tcPr>
          <w:p w:rsidR="00EF50BA" w:rsidRPr="00EF50BA" w:rsidRDefault="00EF50BA" w:rsidP="00C809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0BA" w:rsidRPr="00EF50BA" w:rsidTr="00FD2122">
        <w:tc>
          <w:tcPr>
            <w:tcW w:w="8640" w:type="dxa"/>
          </w:tcPr>
          <w:p w:rsidR="00EF50BA" w:rsidRPr="00046BA7" w:rsidRDefault="00046BA7" w:rsidP="00A3590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BA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359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46B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359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F50BA" w:rsidRPr="00046B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46B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C45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391">
              <w:rPr>
                <w:rFonts w:ascii="Times New Roman" w:hAnsi="Times New Roman" w:cs="Times New Roman"/>
                <w:sz w:val="28"/>
                <w:szCs w:val="28"/>
              </w:rPr>
              <w:t>Рабочая п</w:t>
            </w:r>
            <w:r w:rsidR="00DC453A">
              <w:rPr>
                <w:rFonts w:ascii="Times New Roman" w:hAnsi="Times New Roman" w:cs="Times New Roman"/>
                <w:sz w:val="28"/>
                <w:szCs w:val="28"/>
              </w:rPr>
              <w:t xml:space="preserve">рограмма учебной дисциплины </w:t>
            </w:r>
            <w:r w:rsidR="0097327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F50BA" w:rsidRPr="00046BA7">
              <w:rPr>
                <w:rFonts w:ascii="Times New Roman" w:hAnsi="Times New Roman" w:cs="Times New Roman"/>
                <w:sz w:val="28"/>
                <w:szCs w:val="28"/>
              </w:rPr>
              <w:t>ОГСЭ.</w:t>
            </w:r>
            <w:r w:rsidR="00DC453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A359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C453A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 и культура речи </w:t>
            </w:r>
            <w:r w:rsidR="00EE6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</w:tcPr>
          <w:p w:rsidR="00EF50BA" w:rsidRPr="00EF50BA" w:rsidRDefault="00EF50BA" w:rsidP="00C809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0BA" w:rsidRPr="00EF50BA" w:rsidTr="00FD2122">
        <w:tc>
          <w:tcPr>
            <w:tcW w:w="8640" w:type="dxa"/>
          </w:tcPr>
          <w:p w:rsidR="00EF50BA" w:rsidRPr="00637059" w:rsidRDefault="00046BA7" w:rsidP="0041139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0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</w:t>
            </w:r>
            <w:r w:rsidR="004113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370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391">
              <w:rPr>
                <w:rFonts w:ascii="Times New Roman" w:hAnsi="Times New Roman" w:cs="Times New Roman"/>
                <w:sz w:val="28"/>
                <w:szCs w:val="28"/>
              </w:rPr>
              <w:t>Рабочие п</w:t>
            </w:r>
            <w:r w:rsidR="00EF50BA" w:rsidRPr="00637059">
              <w:rPr>
                <w:rFonts w:ascii="Times New Roman" w:hAnsi="Times New Roman" w:cs="Times New Roman"/>
                <w:sz w:val="28"/>
                <w:szCs w:val="28"/>
              </w:rPr>
              <w:t>рограммы дисциплин математ</w:t>
            </w:r>
            <w:r w:rsidR="00411391">
              <w:rPr>
                <w:rFonts w:ascii="Times New Roman" w:hAnsi="Times New Roman" w:cs="Times New Roman"/>
                <w:sz w:val="28"/>
                <w:szCs w:val="28"/>
              </w:rPr>
              <w:t>ического и общего естественно</w:t>
            </w:r>
            <w:r w:rsidR="00EF50BA" w:rsidRPr="00637059">
              <w:rPr>
                <w:rFonts w:ascii="Times New Roman" w:hAnsi="Times New Roman" w:cs="Times New Roman"/>
                <w:sz w:val="28"/>
                <w:szCs w:val="28"/>
              </w:rPr>
              <w:t xml:space="preserve">научного </w:t>
            </w:r>
            <w:r w:rsidR="008139E8">
              <w:rPr>
                <w:rFonts w:ascii="Times New Roman" w:hAnsi="Times New Roman" w:cs="Times New Roman"/>
                <w:sz w:val="28"/>
                <w:szCs w:val="28"/>
              </w:rPr>
              <w:t xml:space="preserve">учебного </w:t>
            </w:r>
            <w:r w:rsidR="00EF50BA" w:rsidRPr="00637059">
              <w:rPr>
                <w:rFonts w:ascii="Times New Roman" w:hAnsi="Times New Roman" w:cs="Times New Roman"/>
                <w:sz w:val="28"/>
                <w:szCs w:val="28"/>
              </w:rPr>
              <w:t>цикла</w:t>
            </w:r>
            <w:r w:rsidR="00997560" w:rsidRPr="00484765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EE62C4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</w:tcPr>
          <w:p w:rsidR="00EF50BA" w:rsidRPr="00EF50BA" w:rsidRDefault="00EF50BA" w:rsidP="00C809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0BA" w:rsidRPr="00EF50BA" w:rsidTr="00FD2122">
        <w:tc>
          <w:tcPr>
            <w:tcW w:w="8640" w:type="dxa"/>
          </w:tcPr>
          <w:p w:rsidR="00EF50BA" w:rsidRPr="00EF50BA" w:rsidRDefault="00046BA7" w:rsidP="00EE62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BA7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  <w:r w:rsidR="004113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46BA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E686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11391">
              <w:rPr>
                <w:rFonts w:ascii="Times New Roman" w:hAnsi="Times New Roman" w:cs="Times New Roman"/>
                <w:sz w:val="28"/>
                <w:szCs w:val="28"/>
              </w:rPr>
              <w:t>Рабочая п</w:t>
            </w:r>
            <w:r w:rsidR="00CE6868">
              <w:rPr>
                <w:rFonts w:ascii="Times New Roman" w:hAnsi="Times New Roman" w:cs="Times New Roman"/>
                <w:sz w:val="28"/>
                <w:szCs w:val="28"/>
              </w:rPr>
              <w:t xml:space="preserve">рограмма учебной дисциплины </w:t>
            </w:r>
            <w:r w:rsidR="00EF50BA" w:rsidRPr="00EF50BA">
              <w:rPr>
                <w:rFonts w:ascii="Times New Roman" w:hAnsi="Times New Roman" w:cs="Times New Roman"/>
                <w:sz w:val="28"/>
                <w:szCs w:val="28"/>
              </w:rPr>
              <w:t>ЕН.01</w:t>
            </w:r>
            <w:r w:rsidR="004113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50BA" w:rsidRPr="00EF50BA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  <w:r w:rsidR="00CE6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62C4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</w:tcPr>
          <w:p w:rsidR="00EF50BA" w:rsidRPr="00EF50BA" w:rsidRDefault="00EF50BA" w:rsidP="00C809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0BA" w:rsidRPr="00EF50BA" w:rsidTr="00FD2122">
        <w:tc>
          <w:tcPr>
            <w:tcW w:w="8640" w:type="dxa"/>
          </w:tcPr>
          <w:p w:rsidR="00EF50BA" w:rsidRPr="00EF50BA" w:rsidRDefault="00046BA7" w:rsidP="00EE62C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BA7">
              <w:rPr>
                <w:rFonts w:ascii="Times New Roman" w:hAnsi="Times New Roman" w:cs="Times New Roman"/>
                <w:sz w:val="28"/>
                <w:szCs w:val="28"/>
              </w:rPr>
              <w:t>3.5.2.</w:t>
            </w:r>
            <w:r w:rsidR="00411391">
              <w:rPr>
                <w:rFonts w:ascii="Times New Roman" w:hAnsi="Times New Roman" w:cs="Times New Roman"/>
                <w:sz w:val="28"/>
                <w:szCs w:val="28"/>
              </w:rPr>
              <w:t>2. Рабочая п</w:t>
            </w:r>
            <w:r w:rsidR="00CE6868">
              <w:rPr>
                <w:rFonts w:ascii="Times New Roman" w:hAnsi="Times New Roman" w:cs="Times New Roman"/>
                <w:sz w:val="28"/>
                <w:szCs w:val="28"/>
              </w:rPr>
              <w:t xml:space="preserve">рограмма учебной дисциплины </w:t>
            </w:r>
            <w:r w:rsidR="00EF50BA" w:rsidRPr="00EF50BA">
              <w:rPr>
                <w:rFonts w:ascii="Times New Roman" w:hAnsi="Times New Roman" w:cs="Times New Roman"/>
                <w:sz w:val="28"/>
                <w:szCs w:val="28"/>
              </w:rPr>
              <w:t>ЕН.02</w:t>
            </w:r>
            <w:r w:rsidR="004113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50BA" w:rsidRPr="00EF50BA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Экологические основы природопользования</w:t>
            </w:r>
            <w:r w:rsidR="00CE6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62C4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</w:tcPr>
          <w:p w:rsidR="00EF50BA" w:rsidRPr="00EF50BA" w:rsidRDefault="00EF50BA" w:rsidP="00C809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0BA" w:rsidRPr="00EF50BA" w:rsidTr="00FD2122">
        <w:tc>
          <w:tcPr>
            <w:tcW w:w="8640" w:type="dxa"/>
          </w:tcPr>
          <w:p w:rsidR="00EF50BA" w:rsidRPr="00637059" w:rsidRDefault="00046BA7" w:rsidP="0041139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059">
              <w:rPr>
                <w:rFonts w:ascii="Times New Roman" w:hAnsi="Times New Roman" w:cs="Times New Roman"/>
                <w:sz w:val="28"/>
                <w:szCs w:val="28"/>
              </w:rPr>
              <w:t xml:space="preserve">3.6. </w:t>
            </w:r>
            <w:r w:rsidR="00411391">
              <w:rPr>
                <w:rFonts w:ascii="Times New Roman" w:hAnsi="Times New Roman" w:cs="Times New Roman"/>
                <w:sz w:val="28"/>
                <w:szCs w:val="28"/>
              </w:rPr>
              <w:t>Рабочие п</w:t>
            </w:r>
            <w:r w:rsidR="00EF50BA" w:rsidRPr="00637059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proofErr w:type="spellStart"/>
            <w:r w:rsidR="00411391" w:rsidRPr="00046BA7">
              <w:rPr>
                <w:rFonts w:ascii="Times New Roman" w:hAnsi="Times New Roman" w:cs="Times New Roman"/>
                <w:sz w:val="28"/>
                <w:szCs w:val="28"/>
              </w:rPr>
              <w:t>общепрофессиональных</w:t>
            </w:r>
            <w:proofErr w:type="spellEnd"/>
            <w:r w:rsidR="00EF50BA" w:rsidRPr="00637059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 и профессиональных модулей профессионального </w:t>
            </w:r>
            <w:r w:rsidR="008139E8">
              <w:rPr>
                <w:rFonts w:ascii="Times New Roman" w:hAnsi="Times New Roman" w:cs="Times New Roman"/>
                <w:sz w:val="28"/>
                <w:szCs w:val="28"/>
              </w:rPr>
              <w:t xml:space="preserve">учебного </w:t>
            </w:r>
            <w:r w:rsidR="00EF50BA" w:rsidRPr="00637059">
              <w:rPr>
                <w:rFonts w:ascii="Times New Roman" w:hAnsi="Times New Roman" w:cs="Times New Roman"/>
                <w:sz w:val="28"/>
                <w:szCs w:val="28"/>
              </w:rPr>
              <w:t>цикла</w:t>
            </w:r>
            <w:r w:rsidR="00CE6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8BA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</w:tcPr>
          <w:p w:rsidR="00EF50BA" w:rsidRPr="00EF50BA" w:rsidRDefault="00EF50BA" w:rsidP="00C809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0BA" w:rsidRPr="00EF50BA" w:rsidTr="00FD2122">
        <w:tc>
          <w:tcPr>
            <w:tcW w:w="8640" w:type="dxa"/>
          </w:tcPr>
          <w:p w:rsidR="00EF50BA" w:rsidRPr="00046BA7" w:rsidRDefault="00046BA7" w:rsidP="0097327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BA7">
              <w:rPr>
                <w:rFonts w:ascii="Times New Roman" w:hAnsi="Times New Roman" w:cs="Times New Roman"/>
                <w:sz w:val="28"/>
                <w:szCs w:val="28"/>
              </w:rPr>
              <w:t>3.6.1.</w:t>
            </w:r>
            <w:r w:rsidR="00411391">
              <w:rPr>
                <w:rFonts w:ascii="Times New Roman" w:hAnsi="Times New Roman" w:cs="Times New Roman"/>
                <w:sz w:val="28"/>
                <w:szCs w:val="28"/>
              </w:rPr>
              <w:t xml:space="preserve"> Рабочие п</w:t>
            </w:r>
            <w:r w:rsidR="00EF50BA" w:rsidRPr="00046BA7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proofErr w:type="spellStart"/>
            <w:r w:rsidR="00EF50BA" w:rsidRPr="00046BA7">
              <w:rPr>
                <w:rFonts w:ascii="Times New Roman" w:hAnsi="Times New Roman" w:cs="Times New Roman"/>
                <w:sz w:val="28"/>
                <w:szCs w:val="28"/>
              </w:rPr>
              <w:t>общепрофессиональных</w:t>
            </w:r>
            <w:proofErr w:type="spellEnd"/>
            <w:r w:rsidR="00EF50BA" w:rsidRPr="00046BA7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</w:t>
            </w:r>
            <w:r w:rsidR="006C0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27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 </w:t>
            </w:r>
          </w:p>
        </w:tc>
        <w:tc>
          <w:tcPr>
            <w:tcW w:w="720" w:type="dxa"/>
          </w:tcPr>
          <w:p w:rsidR="00EF50BA" w:rsidRPr="00EF50BA" w:rsidRDefault="00EF50BA" w:rsidP="00C809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0BA" w:rsidRPr="00EF50BA" w:rsidTr="00FD2122">
        <w:tc>
          <w:tcPr>
            <w:tcW w:w="8640" w:type="dxa"/>
          </w:tcPr>
          <w:p w:rsidR="00EF50BA" w:rsidRPr="00046BA7" w:rsidRDefault="00046BA7" w:rsidP="0041139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BA7">
              <w:rPr>
                <w:rFonts w:ascii="Times New Roman" w:hAnsi="Times New Roman" w:cs="Times New Roman"/>
                <w:sz w:val="28"/>
                <w:szCs w:val="28"/>
              </w:rPr>
              <w:t>3.6.1.1.</w:t>
            </w:r>
            <w:r w:rsidR="00C91F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391"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  <w:r w:rsidR="00C91FDF">
              <w:rPr>
                <w:rFonts w:ascii="Times New Roman" w:hAnsi="Times New Roman" w:cs="Times New Roman"/>
                <w:sz w:val="28"/>
                <w:szCs w:val="28"/>
              </w:rPr>
              <w:t xml:space="preserve"> учебной дисциплины ОП.01</w:t>
            </w:r>
            <w:r w:rsidR="004113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1FDF">
              <w:rPr>
                <w:rFonts w:ascii="Times New Roman" w:hAnsi="Times New Roman" w:cs="Times New Roman"/>
                <w:sz w:val="28"/>
                <w:szCs w:val="28"/>
              </w:rPr>
              <w:t xml:space="preserve"> Инженерная графика </w:t>
            </w:r>
            <w:r w:rsidR="0097327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</w:tcPr>
          <w:p w:rsidR="00EF50BA" w:rsidRPr="00EF50BA" w:rsidRDefault="00EF50BA" w:rsidP="00C809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0BA" w:rsidRPr="00EF50BA" w:rsidTr="00FD2122">
        <w:tc>
          <w:tcPr>
            <w:tcW w:w="8640" w:type="dxa"/>
          </w:tcPr>
          <w:p w:rsidR="00EF50BA" w:rsidRPr="00046BA7" w:rsidRDefault="00046BA7" w:rsidP="0097327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BA7">
              <w:rPr>
                <w:rFonts w:ascii="Times New Roman" w:hAnsi="Times New Roman" w:cs="Times New Roman"/>
                <w:sz w:val="28"/>
                <w:szCs w:val="28"/>
              </w:rPr>
              <w:t>3.6.1.2.</w:t>
            </w:r>
            <w:r w:rsidR="00C91FD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11391">
              <w:rPr>
                <w:rFonts w:ascii="Times New Roman" w:hAnsi="Times New Roman" w:cs="Times New Roman"/>
                <w:sz w:val="28"/>
                <w:szCs w:val="28"/>
              </w:rPr>
              <w:t>Рабочая п</w:t>
            </w:r>
            <w:r w:rsidR="00C91FDF">
              <w:rPr>
                <w:rFonts w:ascii="Times New Roman" w:hAnsi="Times New Roman" w:cs="Times New Roman"/>
                <w:sz w:val="28"/>
                <w:szCs w:val="28"/>
              </w:rPr>
              <w:t xml:space="preserve">рограмма учебной дисциплины </w:t>
            </w:r>
            <w:r w:rsidR="00EF50BA" w:rsidRPr="00046BA7">
              <w:rPr>
                <w:rFonts w:ascii="Times New Roman" w:hAnsi="Times New Roman" w:cs="Times New Roman"/>
                <w:sz w:val="28"/>
                <w:szCs w:val="28"/>
              </w:rPr>
              <w:t>ОП.</w:t>
            </w:r>
            <w:r w:rsidR="00C91FD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4113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1FDF">
              <w:rPr>
                <w:rFonts w:ascii="Times New Roman" w:hAnsi="Times New Roman" w:cs="Times New Roman"/>
                <w:sz w:val="28"/>
                <w:szCs w:val="28"/>
              </w:rPr>
              <w:t xml:space="preserve"> Электротехника и электроника </w:t>
            </w:r>
            <w:r w:rsidR="0097327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</w:tcPr>
          <w:p w:rsidR="00EF50BA" w:rsidRPr="00EF50BA" w:rsidRDefault="00EF50BA" w:rsidP="00C809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0BA" w:rsidRPr="00EF50BA" w:rsidTr="00FD2122">
        <w:tc>
          <w:tcPr>
            <w:tcW w:w="8640" w:type="dxa"/>
          </w:tcPr>
          <w:p w:rsidR="00EF50BA" w:rsidRPr="00EF50BA" w:rsidRDefault="00046BA7" w:rsidP="0097327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BA7">
              <w:rPr>
                <w:rFonts w:ascii="Times New Roman" w:hAnsi="Times New Roman" w:cs="Times New Roman"/>
                <w:sz w:val="28"/>
                <w:szCs w:val="28"/>
              </w:rPr>
              <w:t>3.6.1.3.</w:t>
            </w:r>
            <w:r w:rsidR="00C91F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391">
              <w:rPr>
                <w:rFonts w:ascii="Times New Roman" w:hAnsi="Times New Roman" w:cs="Times New Roman"/>
                <w:sz w:val="28"/>
                <w:szCs w:val="28"/>
              </w:rPr>
              <w:t>Рабочая п</w:t>
            </w:r>
            <w:r w:rsidR="00C91FDF">
              <w:rPr>
                <w:rFonts w:ascii="Times New Roman" w:hAnsi="Times New Roman" w:cs="Times New Roman"/>
                <w:sz w:val="28"/>
                <w:szCs w:val="28"/>
              </w:rPr>
              <w:t xml:space="preserve">рограмма учебной дисциплины </w:t>
            </w:r>
            <w:r w:rsidR="00EF50BA" w:rsidRPr="00EF50BA">
              <w:rPr>
                <w:rFonts w:ascii="Times New Roman" w:hAnsi="Times New Roman" w:cs="Times New Roman"/>
                <w:sz w:val="28"/>
                <w:szCs w:val="28"/>
              </w:rPr>
              <w:t>ОП.03</w:t>
            </w:r>
            <w:r w:rsidR="004113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50BA" w:rsidRPr="00EF50BA">
              <w:rPr>
                <w:rFonts w:ascii="Times New Roman" w:hAnsi="Times New Roman" w:cs="Times New Roman"/>
                <w:sz w:val="28"/>
                <w:szCs w:val="28"/>
              </w:rPr>
              <w:t xml:space="preserve"> Метрология, стандартизация и сертификация</w:t>
            </w:r>
            <w:r w:rsidR="00C91F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27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</w:tcPr>
          <w:p w:rsidR="00EF50BA" w:rsidRPr="00EF50BA" w:rsidRDefault="00EF50BA" w:rsidP="00C809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0BA" w:rsidRPr="00EF50BA" w:rsidTr="00FD2122">
        <w:tc>
          <w:tcPr>
            <w:tcW w:w="8640" w:type="dxa"/>
          </w:tcPr>
          <w:p w:rsidR="00EF50BA" w:rsidRPr="00EF50BA" w:rsidRDefault="00046BA7" w:rsidP="0097327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BA7">
              <w:rPr>
                <w:rFonts w:ascii="Times New Roman" w:hAnsi="Times New Roman" w:cs="Times New Roman"/>
                <w:sz w:val="28"/>
                <w:szCs w:val="28"/>
              </w:rPr>
              <w:t>3.6.1.4.</w:t>
            </w:r>
            <w:r w:rsidR="00C91FD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11391">
              <w:rPr>
                <w:rFonts w:ascii="Times New Roman" w:hAnsi="Times New Roman" w:cs="Times New Roman"/>
                <w:sz w:val="28"/>
                <w:szCs w:val="28"/>
              </w:rPr>
              <w:t>Рабочая п</w:t>
            </w:r>
            <w:r w:rsidR="00C91FDF">
              <w:rPr>
                <w:rFonts w:ascii="Times New Roman" w:hAnsi="Times New Roman" w:cs="Times New Roman"/>
                <w:sz w:val="28"/>
                <w:szCs w:val="28"/>
              </w:rPr>
              <w:t>рограмма учебной дисциплины ОП.04</w:t>
            </w:r>
            <w:r w:rsidR="004113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1FDF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Техническая механика </w:t>
            </w:r>
            <w:r w:rsidR="00EF50BA" w:rsidRPr="00EF50B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7327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</w:tcPr>
          <w:p w:rsidR="00EF50BA" w:rsidRPr="00EF50BA" w:rsidRDefault="00EF50BA" w:rsidP="00C809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BA7" w:rsidRPr="00EF50BA" w:rsidTr="00FD2122">
        <w:tc>
          <w:tcPr>
            <w:tcW w:w="8640" w:type="dxa"/>
          </w:tcPr>
          <w:p w:rsidR="00046BA7" w:rsidRPr="00046BA7" w:rsidRDefault="00046BA7" w:rsidP="0097327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3.6.1.5. </w:t>
            </w:r>
            <w:r w:rsidR="00411391">
              <w:rPr>
                <w:rFonts w:ascii="Times New Roman" w:hAnsi="Times New Roman" w:cs="Times New Roman"/>
                <w:sz w:val="28"/>
                <w:szCs w:val="28"/>
              </w:rPr>
              <w:t>Рабочая п</w:t>
            </w:r>
            <w:r w:rsidR="00C91FDF">
              <w:rPr>
                <w:rFonts w:ascii="Times New Roman" w:hAnsi="Times New Roman" w:cs="Times New Roman"/>
                <w:sz w:val="28"/>
                <w:szCs w:val="28"/>
              </w:rPr>
              <w:t>рограмма учебной дисциплины  ОП.05</w:t>
            </w:r>
            <w:r w:rsidR="004113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1FDF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Материаловедение </w:t>
            </w:r>
            <w:r w:rsidR="0097327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</w:tcPr>
          <w:p w:rsidR="00046BA7" w:rsidRPr="00EF50BA" w:rsidRDefault="00046BA7" w:rsidP="00C809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BA7" w:rsidRPr="00EF50BA" w:rsidTr="00FD2122">
        <w:tc>
          <w:tcPr>
            <w:tcW w:w="8640" w:type="dxa"/>
          </w:tcPr>
          <w:p w:rsidR="00046BA7" w:rsidRPr="00046BA7" w:rsidRDefault="00046BA7" w:rsidP="0097327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3.6.1.6.</w:t>
            </w:r>
            <w:r w:rsidR="00371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391">
              <w:rPr>
                <w:rFonts w:ascii="Times New Roman" w:hAnsi="Times New Roman" w:cs="Times New Roman"/>
                <w:sz w:val="28"/>
                <w:szCs w:val="28"/>
              </w:rPr>
              <w:t>Рабочая п</w:t>
            </w:r>
            <w:r w:rsidR="00371E18">
              <w:rPr>
                <w:rFonts w:ascii="Times New Roman" w:hAnsi="Times New Roman" w:cs="Times New Roman"/>
                <w:sz w:val="28"/>
                <w:szCs w:val="28"/>
              </w:rPr>
              <w:t xml:space="preserve">рограмма учебной дисциплины </w:t>
            </w:r>
            <w:r w:rsidRPr="00046BA7">
              <w:rPr>
                <w:rFonts w:ascii="Times New Roman" w:hAnsi="Times New Roman" w:cs="Times New Roman"/>
                <w:sz w:val="28"/>
                <w:szCs w:val="28"/>
              </w:rPr>
              <w:t>ОП.06</w:t>
            </w:r>
            <w:r w:rsidR="004113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46BA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Информационные технологии </w:t>
            </w:r>
            <w:r w:rsidR="00371E18">
              <w:rPr>
                <w:rFonts w:ascii="Times New Roman" w:hAnsi="Times New Roman" w:cs="Times New Roman"/>
                <w:sz w:val="28"/>
                <w:szCs w:val="28"/>
              </w:rPr>
              <w:t xml:space="preserve">в профессиональной деятельности </w:t>
            </w:r>
            <w:r w:rsidR="0097327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</w:tcPr>
          <w:p w:rsidR="00046BA7" w:rsidRPr="00EF50BA" w:rsidRDefault="00046BA7" w:rsidP="00C809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BA7" w:rsidRPr="00EF50BA" w:rsidTr="00FD2122">
        <w:tc>
          <w:tcPr>
            <w:tcW w:w="8640" w:type="dxa"/>
          </w:tcPr>
          <w:p w:rsidR="00046BA7" w:rsidRPr="00046BA7" w:rsidRDefault="00046BA7" w:rsidP="0097327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3.6.1.7.</w:t>
            </w:r>
            <w:r w:rsidR="00411391">
              <w:rPr>
                <w:rFonts w:ascii="Times New Roman" w:hAnsi="Times New Roman" w:cs="Times New Roman"/>
                <w:sz w:val="28"/>
                <w:szCs w:val="28"/>
              </w:rPr>
              <w:t xml:space="preserve"> Рабочая п</w:t>
            </w:r>
            <w:r w:rsidRPr="00046BA7">
              <w:rPr>
                <w:rFonts w:ascii="Times New Roman" w:hAnsi="Times New Roman" w:cs="Times New Roman"/>
                <w:sz w:val="28"/>
                <w:szCs w:val="28"/>
              </w:rPr>
              <w:t>рогра</w:t>
            </w:r>
            <w:r w:rsidR="00371E18">
              <w:rPr>
                <w:rFonts w:ascii="Times New Roman" w:hAnsi="Times New Roman" w:cs="Times New Roman"/>
                <w:sz w:val="28"/>
                <w:szCs w:val="28"/>
              </w:rPr>
              <w:t>мма учебной дисциплины ОП.07</w:t>
            </w:r>
            <w:r w:rsidR="004113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71E18">
              <w:rPr>
                <w:rFonts w:ascii="Times New Roman" w:hAnsi="Times New Roman" w:cs="Times New Roman"/>
                <w:sz w:val="28"/>
                <w:szCs w:val="28"/>
              </w:rPr>
              <w:t xml:space="preserve"> Основы экономики </w:t>
            </w:r>
            <w:r w:rsidR="0097327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</w:tcPr>
          <w:p w:rsidR="00046BA7" w:rsidRPr="00EF50BA" w:rsidRDefault="00046BA7" w:rsidP="00C809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BA7" w:rsidRPr="00EF50BA" w:rsidTr="00FD2122">
        <w:tc>
          <w:tcPr>
            <w:tcW w:w="8640" w:type="dxa"/>
          </w:tcPr>
          <w:p w:rsidR="00046BA7" w:rsidRPr="00046BA7" w:rsidRDefault="00046BA7" w:rsidP="008139E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3.6.1.8.</w:t>
            </w:r>
            <w:r w:rsidR="00411391">
              <w:rPr>
                <w:rFonts w:ascii="Times New Roman" w:hAnsi="Times New Roman" w:cs="Times New Roman"/>
                <w:sz w:val="28"/>
                <w:szCs w:val="28"/>
              </w:rPr>
              <w:t xml:space="preserve"> Рабочая п</w:t>
            </w:r>
            <w:r w:rsidR="00371E18">
              <w:rPr>
                <w:rFonts w:ascii="Times New Roman" w:hAnsi="Times New Roman" w:cs="Times New Roman"/>
                <w:sz w:val="28"/>
                <w:szCs w:val="28"/>
              </w:rPr>
              <w:t xml:space="preserve">рограмма учебной дисциплины </w:t>
            </w:r>
            <w:r w:rsidRPr="00046BA7">
              <w:rPr>
                <w:rFonts w:ascii="Times New Roman" w:hAnsi="Times New Roman" w:cs="Times New Roman"/>
                <w:sz w:val="28"/>
                <w:szCs w:val="28"/>
              </w:rPr>
              <w:t>ОП.</w:t>
            </w:r>
            <w:r w:rsidR="004113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46B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113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46BA7">
              <w:rPr>
                <w:rFonts w:ascii="Times New Roman" w:hAnsi="Times New Roman" w:cs="Times New Roman"/>
                <w:sz w:val="28"/>
                <w:szCs w:val="28"/>
              </w:rPr>
              <w:t xml:space="preserve"> Правовые основы </w:t>
            </w:r>
            <w:r w:rsidR="008139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деятельности</w:t>
            </w:r>
            <w:r w:rsidR="00371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27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</w:tcPr>
          <w:p w:rsidR="00046BA7" w:rsidRPr="00EF50BA" w:rsidRDefault="00046BA7" w:rsidP="00C809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BA7" w:rsidRPr="00EF50BA" w:rsidTr="00FD2122">
        <w:tc>
          <w:tcPr>
            <w:tcW w:w="8640" w:type="dxa"/>
          </w:tcPr>
          <w:p w:rsidR="00046BA7" w:rsidRPr="00046BA7" w:rsidRDefault="00046BA7" w:rsidP="0097327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3.6.1.9.</w:t>
            </w:r>
            <w:r w:rsidR="00411391">
              <w:rPr>
                <w:rFonts w:ascii="Times New Roman" w:hAnsi="Times New Roman" w:cs="Times New Roman"/>
                <w:sz w:val="28"/>
                <w:szCs w:val="28"/>
              </w:rPr>
              <w:t xml:space="preserve"> Рабочая п</w:t>
            </w:r>
            <w:r w:rsidR="00371E18">
              <w:rPr>
                <w:rFonts w:ascii="Times New Roman" w:hAnsi="Times New Roman" w:cs="Times New Roman"/>
                <w:sz w:val="28"/>
                <w:szCs w:val="28"/>
              </w:rPr>
              <w:t>рограмма учебной дисциплины ОП.</w:t>
            </w:r>
            <w:r w:rsidR="004113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71E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113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71E18">
              <w:rPr>
                <w:rFonts w:ascii="Times New Roman" w:hAnsi="Times New Roman" w:cs="Times New Roman"/>
                <w:sz w:val="28"/>
                <w:szCs w:val="28"/>
              </w:rPr>
              <w:t xml:space="preserve"> Охрана труда </w:t>
            </w:r>
            <w:r w:rsidR="0097327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</w:tcPr>
          <w:p w:rsidR="00046BA7" w:rsidRPr="00EF50BA" w:rsidRDefault="00046BA7" w:rsidP="00C809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BA7" w:rsidRPr="00EF50BA" w:rsidTr="00FD2122">
        <w:tc>
          <w:tcPr>
            <w:tcW w:w="8640" w:type="dxa"/>
          </w:tcPr>
          <w:p w:rsidR="00046BA7" w:rsidRPr="00046BA7" w:rsidRDefault="00046BA7" w:rsidP="0097327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3.6.1.10.</w:t>
            </w:r>
            <w:r w:rsidR="00411391">
              <w:rPr>
                <w:rFonts w:ascii="Times New Roman" w:hAnsi="Times New Roman" w:cs="Times New Roman"/>
                <w:sz w:val="28"/>
                <w:szCs w:val="28"/>
              </w:rPr>
              <w:t xml:space="preserve"> Рабочая п</w:t>
            </w:r>
            <w:r w:rsidR="00371E18">
              <w:rPr>
                <w:rFonts w:ascii="Times New Roman" w:hAnsi="Times New Roman" w:cs="Times New Roman"/>
                <w:sz w:val="28"/>
                <w:szCs w:val="28"/>
              </w:rPr>
              <w:t xml:space="preserve">рограмма учебной дисциплины </w:t>
            </w:r>
            <w:r w:rsidRPr="00046BA7">
              <w:rPr>
                <w:rFonts w:ascii="Times New Roman" w:hAnsi="Times New Roman" w:cs="Times New Roman"/>
                <w:sz w:val="28"/>
                <w:szCs w:val="28"/>
              </w:rPr>
              <w:t>ОП.10</w:t>
            </w:r>
            <w:r w:rsidR="004113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46BA7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</w:t>
            </w:r>
            <w:r w:rsidR="00371E18">
              <w:rPr>
                <w:rFonts w:ascii="Times New Roman" w:hAnsi="Times New Roman" w:cs="Times New Roman"/>
                <w:sz w:val="28"/>
                <w:szCs w:val="28"/>
              </w:rPr>
              <w:t xml:space="preserve">ость жизнедеятельности </w:t>
            </w:r>
          </w:p>
        </w:tc>
        <w:tc>
          <w:tcPr>
            <w:tcW w:w="720" w:type="dxa"/>
          </w:tcPr>
          <w:p w:rsidR="00046BA7" w:rsidRPr="00EF50BA" w:rsidRDefault="00046BA7" w:rsidP="00C809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BA7" w:rsidRPr="00EF50BA" w:rsidTr="00FD2122">
        <w:tc>
          <w:tcPr>
            <w:tcW w:w="8640" w:type="dxa"/>
          </w:tcPr>
          <w:p w:rsidR="00046BA7" w:rsidRPr="00637059" w:rsidRDefault="00E849DF" w:rsidP="0041139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0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11391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  <w:r w:rsidR="007C2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391">
              <w:rPr>
                <w:rFonts w:ascii="Times New Roman" w:hAnsi="Times New Roman" w:cs="Times New Roman"/>
                <w:sz w:val="28"/>
                <w:szCs w:val="28"/>
              </w:rPr>
              <w:t>Рабочие п</w:t>
            </w:r>
            <w:r w:rsidRPr="00637059">
              <w:rPr>
                <w:rFonts w:ascii="Times New Roman" w:hAnsi="Times New Roman" w:cs="Times New Roman"/>
                <w:sz w:val="28"/>
                <w:szCs w:val="28"/>
              </w:rPr>
              <w:t>рограммы профессиональных модулей</w:t>
            </w:r>
            <w:r w:rsidR="00371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705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7327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</w:tcPr>
          <w:p w:rsidR="00046BA7" w:rsidRPr="00EF50BA" w:rsidRDefault="00046BA7" w:rsidP="00C809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9DF" w:rsidRPr="00EF50BA" w:rsidTr="00FD2122">
        <w:tc>
          <w:tcPr>
            <w:tcW w:w="8640" w:type="dxa"/>
          </w:tcPr>
          <w:p w:rsidR="00E849DF" w:rsidRPr="00046BA7" w:rsidRDefault="00E849DF" w:rsidP="0041139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9D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113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849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13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849D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C20B1">
              <w:rPr>
                <w:rFonts w:ascii="Times New Roman" w:hAnsi="Times New Roman" w:cs="Times New Roman"/>
                <w:sz w:val="28"/>
                <w:szCs w:val="28"/>
              </w:rPr>
              <w:t>Рабочая п</w:t>
            </w:r>
            <w:r w:rsidRPr="00E849DF">
              <w:rPr>
                <w:rFonts w:ascii="Times New Roman" w:hAnsi="Times New Roman" w:cs="Times New Roman"/>
                <w:sz w:val="28"/>
                <w:szCs w:val="28"/>
              </w:rPr>
              <w:t>рог</w:t>
            </w:r>
            <w:r w:rsidR="00371E18">
              <w:rPr>
                <w:rFonts w:ascii="Times New Roman" w:hAnsi="Times New Roman" w:cs="Times New Roman"/>
                <w:sz w:val="28"/>
                <w:szCs w:val="28"/>
              </w:rPr>
              <w:t xml:space="preserve">рамма профессионального модуля </w:t>
            </w:r>
            <w:r w:rsidRPr="00E849DF">
              <w:rPr>
                <w:rFonts w:ascii="Times New Roman" w:hAnsi="Times New Roman" w:cs="Times New Roman"/>
                <w:sz w:val="28"/>
                <w:szCs w:val="28"/>
              </w:rPr>
              <w:t xml:space="preserve">ПМ.01 </w:t>
            </w:r>
            <w:r w:rsidRPr="00E849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технического обслуживания и ремонта электрического и электромеханического оборудования</w:t>
            </w:r>
            <w:r w:rsidR="00371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27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</w:tcPr>
          <w:p w:rsidR="00E849DF" w:rsidRPr="00EF50BA" w:rsidRDefault="00E849DF" w:rsidP="00C809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BA7" w:rsidRPr="00EF50BA" w:rsidTr="00FD2122">
        <w:tc>
          <w:tcPr>
            <w:tcW w:w="8640" w:type="dxa"/>
          </w:tcPr>
          <w:p w:rsidR="00046BA7" w:rsidRPr="00046BA7" w:rsidRDefault="00E849DF" w:rsidP="0041139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9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4113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849DF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  <w:r w:rsidR="004113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849D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C20B1">
              <w:rPr>
                <w:rFonts w:ascii="Times New Roman" w:hAnsi="Times New Roman" w:cs="Times New Roman"/>
                <w:sz w:val="28"/>
                <w:szCs w:val="28"/>
              </w:rPr>
              <w:t>Рабочая п</w:t>
            </w:r>
            <w:r w:rsidRPr="00E849DF">
              <w:rPr>
                <w:rFonts w:ascii="Times New Roman" w:hAnsi="Times New Roman" w:cs="Times New Roman"/>
                <w:sz w:val="28"/>
                <w:szCs w:val="28"/>
              </w:rPr>
              <w:t xml:space="preserve">рограмма профессионального </w:t>
            </w:r>
            <w:r w:rsidR="0026258F">
              <w:rPr>
                <w:rFonts w:ascii="Times New Roman" w:hAnsi="Times New Roman" w:cs="Times New Roman"/>
                <w:sz w:val="28"/>
                <w:szCs w:val="28"/>
              </w:rPr>
              <w:t xml:space="preserve">модуля </w:t>
            </w:r>
            <w:r w:rsidRPr="00E849DF">
              <w:rPr>
                <w:rFonts w:ascii="Times New Roman" w:hAnsi="Times New Roman" w:cs="Times New Roman"/>
                <w:sz w:val="28"/>
                <w:szCs w:val="28"/>
              </w:rPr>
              <w:t>ПМ.02  Выполнение сервисного обслужи</w:t>
            </w:r>
            <w:r w:rsidR="00637059">
              <w:rPr>
                <w:rFonts w:ascii="Times New Roman" w:hAnsi="Times New Roman" w:cs="Times New Roman"/>
                <w:sz w:val="28"/>
                <w:szCs w:val="28"/>
              </w:rPr>
              <w:t>вания бытовых машин и приборов</w:t>
            </w:r>
            <w:r w:rsidR="002625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27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</w:tcPr>
          <w:p w:rsidR="00046BA7" w:rsidRPr="00EF50BA" w:rsidRDefault="00046BA7" w:rsidP="00C809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BA7" w:rsidRPr="00EF50BA" w:rsidTr="00FD2122">
        <w:tc>
          <w:tcPr>
            <w:tcW w:w="8640" w:type="dxa"/>
          </w:tcPr>
          <w:p w:rsidR="00046BA7" w:rsidRPr="00046BA7" w:rsidRDefault="00E849DF" w:rsidP="0041139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9D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113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849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13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849D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7C20B1">
              <w:rPr>
                <w:rFonts w:ascii="Times New Roman" w:hAnsi="Times New Roman" w:cs="Times New Roman"/>
                <w:sz w:val="28"/>
                <w:szCs w:val="28"/>
              </w:rPr>
              <w:t>Рабочая п</w:t>
            </w:r>
            <w:r w:rsidRPr="00E849DF">
              <w:rPr>
                <w:rFonts w:ascii="Times New Roman" w:hAnsi="Times New Roman" w:cs="Times New Roman"/>
                <w:sz w:val="28"/>
                <w:szCs w:val="28"/>
              </w:rPr>
              <w:t>рогр</w:t>
            </w:r>
            <w:r w:rsidR="0026258F">
              <w:rPr>
                <w:rFonts w:ascii="Times New Roman" w:hAnsi="Times New Roman" w:cs="Times New Roman"/>
                <w:sz w:val="28"/>
                <w:szCs w:val="28"/>
              </w:rPr>
              <w:t xml:space="preserve">амма профессионального модуля  </w:t>
            </w:r>
            <w:r w:rsidRPr="00E849DF">
              <w:rPr>
                <w:rFonts w:ascii="Times New Roman" w:hAnsi="Times New Roman" w:cs="Times New Roman"/>
                <w:sz w:val="28"/>
                <w:szCs w:val="28"/>
              </w:rPr>
              <w:t xml:space="preserve">ПМ. 03 Организация деятельности </w:t>
            </w:r>
            <w:r w:rsidR="0026258F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производственного подразделения </w:t>
            </w:r>
            <w:r w:rsidRPr="00E849D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732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</w:tcPr>
          <w:p w:rsidR="00046BA7" w:rsidRPr="00EF50BA" w:rsidRDefault="00046BA7" w:rsidP="00C809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BA7" w:rsidRPr="00EF50BA" w:rsidTr="00FD2122">
        <w:tc>
          <w:tcPr>
            <w:tcW w:w="8640" w:type="dxa"/>
          </w:tcPr>
          <w:p w:rsidR="00046BA7" w:rsidRPr="00046BA7" w:rsidRDefault="00E849DF" w:rsidP="0041139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9D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113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849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13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849DF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7C20B1">
              <w:rPr>
                <w:rFonts w:ascii="Times New Roman" w:hAnsi="Times New Roman" w:cs="Times New Roman"/>
                <w:sz w:val="28"/>
                <w:szCs w:val="28"/>
              </w:rPr>
              <w:t>Рабочая п</w:t>
            </w:r>
            <w:r w:rsidRPr="00E849DF">
              <w:rPr>
                <w:rFonts w:ascii="Times New Roman" w:hAnsi="Times New Roman" w:cs="Times New Roman"/>
                <w:sz w:val="28"/>
                <w:szCs w:val="28"/>
              </w:rPr>
              <w:t>рог</w:t>
            </w:r>
            <w:r w:rsidR="0026258F">
              <w:rPr>
                <w:rFonts w:ascii="Times New Roman" w:hAnsi="Times New Roman" w:cs="Times New Roman"/>
                <w:sz w:val="28"/>
                <w:szCs w:val="28"/>
              </w:rPr>
              <w:t xml:space="preserve">рамма профессионального модуля </w:t>
            </w:r>
            <w:r w:rsidRPr="00E849DF">
              <w:rPr>
                <w:rFonts w:ascii="Times New Roman" w:hAnsi="Times New Roman" w:cs="Times New Roman"/>
                <w:sz w:val="28"/>
                <w:szCs w:val="28"/>
              </w:rPr>
              <w:t>ПМ.04 Выполнение работ по одной или нескольким професси</w:t>
            </w:r>
            <w:r w:rsidR="0026258F">
              <w:rPr>
                <w:rFonts w:ascii="Times New Roman" w:hAnsi="Times New Roman" w:cs="Times New Roman"/>
                <w:sz w:val="28"/>
                <w:szCs w:val="28"/>
              </w:rPr>
              <w:t xml:space="preserve">ям рабочих, должностям служащих </w:t>
            </w:r>
            <w:r w:rsidRPr="00E849D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7327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</w:tcPr>
          <w:p w:rsidR="00046BA7" w:rsidRPr="00EF50BA" w:rsidRDefault="00046BA7" w:rsidP="00C809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BA7" w:rsidRPr="00EF50BA" w:rsidTr="00FD2122">
        <w:tc>
          <w:tcPr>
            <w:tcW w:w="8640" w:type="dxa"/>
          </w:tcPr>
          <w:p w:rsidR="00046BA7" w:rsidRPr="00637059" w:rsidRDefault="00E849DF" w:rsidP="007C20B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0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C20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370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C20B1">
              <w:rPr>
                <w:rFonts w:ascii="Times New Roman" w:hAnsi="Times New Roman" w:cs="Times New Roman"/>
                <w:sz w:val="28"/>
                <w:szCs w:val="28"/>
              </w:rPr>
              <w:t>Рабочие п</w:t>
            </w:r>
            <w:r w:rsidRPr="00637059">
              <w:rPr>
                <w:rFonts w:ascii="Times New Roman" w:hAnsi="Times New Roman" w:cs="Times New Roman"/>
                <w:sz w:val="28"/>
                <w:szCs w:val="28"/>
              </w:rPr>
              <w:t>рограммы  практик</w:t>
            </w:r>
            <w:r w:rsidR="00EA2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27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</w:tcPr>
          <w:p w:rsidR="00046BA7" w:rsidRPr="00EF50BA" w:rsidRDefault="00046BA7" w:rsidP="00C809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BA7" w:rsidRPr="00EF50BA" w:rsidTr="00FD2122">
        <w:tc>
          <w:tcPr>
            <w:tcW w:w="8640" w:type="dxa"/>
          </w:tcPr>
          <w:p w:rsidR="00046BA7" w:rsidRPr="00046BA7" w:rsidRDefault="00E849DF" w:rsidP="007C20B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C20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.1. </w:t>
            </w:r>
            <w:r w:rsidR="007C20B1">
              <w:rPr>
                <w:rFonts w:ascii="Times New Roman" w:hAnsi="Times New Roman" w:cs="Times New Roman"/>
                <w:sz w:val="28"/>
                <w:szCs w:val="28"/>
              </w:rPr>
              <w:t>Рабочая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рограмма учебной практики</w:t>
            </w:r>
            <w:r w:rsidR="00EA2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27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</w:tcPr>
          <w:p w:rsidR="00046BA7" w:rsidRPr="00EF50BA" w:rsidRDefault="00046BA7" w:rsidP="00C809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BA7" w:rsidRPr="00EF50BA" w:rsidTr="00FD2122">
        <w:tc>
          <w:tcPr>
            <w:tcW w:w="8640" w:type="dxa"/>
          </w:tcPr>
          <w:p w:rsidR="00046BA7" w:rsidRPr="00046BA7" w:rsidRDefault="00E849DF" w:rsidP="007C20B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C20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.2. </w:t>
            </w:r>
            <w:r w:rsidR="007C20B1">
              <w:rPr>
                <w:rFonts w:ascii="Times New Roman" w:hAnsi="Times New Roman" w:cs="Times New Roman"/>
                <w:sz w:val="28"/>
                <w:szCs w:val="28"/>
              </w:rPr>
              <w:t>Рабочая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рограмма производственной практики</w:t>
            </w:r>
            <w:r w:rsidR="00EA2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27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</w:tcPr>
          <w:p w:rsidR="00046BA7" w:rsidRPr="00EF50BA" w:rsidRDefault="00046BA7" w:rsidP="00C809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BA7" w:rsidRPr="00EF50BA" w:rsidTr="00FD2122">
        <w:tc>
          <w:tcPr>
            <w:tcW w:w="8640" w:type="dxa"/>
          </w:tcPr>
          <w:p w:rsidR="00046BA7" w:rsidRPr="00E15F49" w:rsidRDefault="00E849DF" w:rsidP="007C20B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Материально-техническое обеспечение реализации </w:t>
            </w:r>
            <w:r w:rsidR="007C20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37059" w:rsidRPr="00E15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программы </w:t>
            </w:r>
            <w:r w:rsidR="007C20B1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подготовки специалистов среднего звена</w:t>
            </w:r>
          </w:p>
        </w:tc>
        <w:tc>
          <w:tcPr>
            <w:tcW w:w="720" w:type="dxa"/>
          </w:tcPr>
          <w:p w:rsidR="00046BA7" w:rsidRPr="00EF50BA" w:rsidRDefault="00C809FF" w:rsidP="00C809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46BA7" w:rsidRPr="00EF50BA" w:rsidTr="00FD2122">
        <w:tc>
          <w:tcPr>
            <w:tcW w:w="8640" w:type="dxa"/>
          </w:tcPr>
          <w:p w:rsidR="00046BA7" w:rsidRPr="00E15F49" w:rsidRDefault="00E849DF" w:rsidP="007C20B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Оценка </w:t>
            </w:r>
            <w:r w:rsidR="007C20B1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качества</w:t>
            </w:r>
            <w:r w:rsidRPr="00E15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освоения </w:t>
            </w:r>
            <w:r w:rsidR="007C20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C20B1" w:rsidRPr="00E15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программы </w:t>
            </w:r>
            <w:r w:rsidR="007C20B1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подготовки специалистов среднего звена</w:t>
            </w:r>
          </w:p>
        </w:tc>
        <w:tc>
          <w:tcPr>
            <w:tcW w:w="720" w:type="dxa"/>
          </w:tcPr>
          <w:p w:rsidR="00046BA7" w:rsidRPr="00EF50BA" w:rsidRDefault="00C809FF" w:rsidP="00C809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E849DF" w:rsidRPr="00EF50BA" w:rsidTr="00FD2122">
        <w:tc>
          <w:tcPr>
            <w:tcW w:w="8640" w:type="dxa"/>
          </w:tcPr>
          <w:p w:rsidR="00E849DF" w:rsidRPr="00E849DF" w:rsidRDefault="00E849DF" w:rsidP="00EF50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9DF">
              <w:rPr>
                <w:rFonts w:ascii="Times New Roman" w:hAnsi="Times New Roman" w:cs="Times New Roman"/>
                <w:sz w:val="28"/>
                <w:szCs w:val="28"/>
              </w:rPr>
              <w:t>5.1. Контроль и оценка достижений обучающихся</w:t>
            </w:r>
          </w:p>
        </w:tc>
        <w:tc>
          <w:tcPr>
            <w:tcW w:w="720" w:type="dxa"/>
          </w:tcPr>
          <w:p w:rsidR="00E849DF" w:rsidRPr="00EF50BA" w:rsidRDefault="00C809FF" w:rsidP="00C809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B03971" w:rsidRPr="00EF50BA" w:rsidTr="00FD2122">
        <w:tc>
          <w:tcPr>
            <w:tcW w:w="8640" w:type="dxa"/>
          </w:tcPr>
          <w:p w:rsidR="00B03971" w:rsidRPr="00E849DF" w:rsidRDefault="00B03971" w:rsidP="004A093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  <w:r w:rsidRPr="00637059">
              <w:rPr>
                <w:rFonts w:ascii="Times New Roman" w:hAnsi="Times New Roman" w:cs="Times New Roman"/>
                <w:sz w:val="28"/>
                <w:szCs w:val="28"/>
              </w:rPr>
              <w:t xml:space="preserve">. Организация государственной </w:t>
            </w:r>
            <w:r w:rsidR="004A0938" w:rsidRPr="00637059">
              <w:rPr>
                <w:rFonts w:ascii="Times New Roman" w:hAnsi="Times New Roman" w:cs="Times New Roman"/>
                <w:sz w:val="28"/>
                <w:szCs w:val="28"/>
              </w:rPr>
              <w:t>итоговой</w:t>
            </w:r>
            <w:r w:rsidRPr="00637059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выпускников</w:t>
            </w:r>
          </w:p>
        </w:tc>
        <w:tc>
          <w:tcPr>
            <w:tcW w:w="720" w:type="dxa"/>
          </w:tcPr>
          <w:p w:rsidR="00B03971" w:rsidRPr="00EF50BA" w:rsidRDefault="00C809FF" w:rsidP="00C809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EF50BA" w:rsidRPr="00EF50BA" w:rsidRDefault="00EF50BA" w:rsidP="00EF50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0BA" w:rsidRDefault="00EF50BA" w:rsidP="00FF58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68B" w:rsidRDefault="0085168B" w:rsidP="00FF58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68B" w:rsidRDefault="0085168B" w:rsidP="00FF58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68B" w:rsidRDefault="0085168B" w:rsidP="00FF58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68B" w:rsidRDefault="0085168B" w:rsidP="00FF58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68B" w:rsidRDefault="0085168B" w:rsidP="00FF58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68B" w:rsidRDefault="0085168B" w:rsidP="00FF58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68B" w:rsidRDefault="0085168B" w:rsidP="00FF58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68B" w:rsidRDefault="0085168B" w:rsidP="00FF58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273" w:rsidRDefault="00973273" w:rsidP="00FF58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D1F" w:rsidRDefault="004F7D1F" w:rsidP="00FF58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D00" w:rsidRDefault="00030D00" w:rsidP="00FF58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68B" w:rsidRDefault="0085168B" w:rsidP="00030D0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F7">
        <w:rPr>
          <w:rFonts w:ascii="Times New Roman" w:hAnsi="Times New Roman" w:cs="Times New Roman"/>
          <w:sz w:val="24"/>
          <w:szCs w:val="24"/>
        </w:rPr>
        <w:lastRenderedPageBreak/>
        <w:t>ОБЩИЕ ПОЛОЖЕНИЯ</w:t>
      </w:r>
    </w:p>
    <w:p w:rsidR="00030D00" w:rsidRPr="00030D00" w:rsidRDefault="00030D00" w:rsidP="00030D00">
      <w:pPr>
        <w:pStyle w:val="a3"/>
        <w:spacing w:line="36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</w:p>
    <w:p w:rsidR="0085168B" w:rsidRPr="007C20B1" w:rsidRDefault="007C20B1" w:rsidP="0085168B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08F7">
        <w:rPr>
          <w:rFonts w:ascii="Times New Roman" w:hAnsi="Times New Roman" w:cs="Times New Roman"/>
          <w:b/>
          <w:sz w:val="28"/>
          <w:szCs w:val="28"/>
        </w:rPr>
        <w:t xml:space="preserve">Нормативно-правовые основы разработки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6649">
        <w:rPr>
          <w:rFonts w:ascii="Times New Roman" w:hAnsi="Times New Roman" w:cs="Times New Roman"/>
          <w:b/>
          <w:sz w:val="28"/>
          <w:szCs w:val="28"/>
        </w:rPr>
        <w:t>программы подготовки специалистов среднего звена</w:t>
      </w:r>
    </w:p>
    <w:p w:rsidR="0085168B" w:rsidRPr="0085168B" w:rsidRDefault="0085168B" w:rsidP="008516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Нормативно-</w:t>
      </w:r>
      <w:r w:rsidRPr="0085168B">
        <w:rPr>
          <w:rFonts w:ascii="Times New Roman" w:hAnsi="Times New Roman" w:cs="Times New Roman"/>
          <w:sz w:val="28"/>
          <w:szCs w:val="28"/>
        </w:rPr>
        <w:t xml:space="preserve">правовую основу разработки </w:t>
      </w:r>
      <w:r w:rsidR="007C20B1">
        <w:rPr>
          <w:rFonts w:ascii="Times New Roman" w:hAnsi="Times New Roman" w:cs="Times New Roman"/>
          <w:sz w:val="28"/>
          <w:szCs w:val="28"/>
        </w:rPr>
        <w:t xml:space="preserve"> </w:t>
      </w:r>
      <w:r w:rsidR="007C20B1" w:rsidRPr="007C20B1">
        <w:rPr>
          <w:rFonts w:ascii="Times New Roman" w:hAnsi="Times New Roman" w:cs="Times New Roman"/>
          <w:sz w:val="28"/>
          <w:szCs w:val="28"/>
        </w:rPr>
        <w:t>нормативно-правовые основы разработки  программы подготовки специалистов среднего звена</w:t>
      </w:r>
      <w:r w:rsidR="007C20B1" w:rsidRPr="0085168B">
        <w:rPr>
          <w:rFonts w:ascii="Times New Roman" w:hAnsi="Times New Roman" w:cs="Times New Roman"/>
          <w:sz w:val="28"/>
          <w:szCs w:val="28"/>
        </w:rPr>
        <w:t xml:space="preserve"> </w:t>
      </w:r>
      <w:r w:rsidRPr="0085168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далее - программа) составляют: </w:t>
      </w:r>
    </w:p>
    <w:p w:rsidR="008139E8" w:rsidRDefault="008139E8" w:rsidP="008139E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68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Федеральный закон от 29.12.2012 №273-ФЗ «Об образовании в Российской  Федерации</w:t>
      </w:r>
      <w:r w:rsidR="006A421D">
        <w:rPr>
          <w:rFonts w:ascii="Times New Roman" w:hAnsi="Times New Roman" w:cs="Times New Roman"/>
          <w:sz w:val="28"/>
          <w:szCs w:val="28"/>
        </w:rPr>
        <w:t xml:space="preserve"> с дополнениями и изменениями</w:t>
      </w:r>
      <w:r w:rsidRPr="0085168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139E8" w:rsidRPr="00DD269A" w:rsidRDefault="008139E8" w:rsidP="008139E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9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29 октября 2013 года №1199 «Об утверждении перечней профессий и специальностей среднего профессионального образования»;</w:t>
      </w:r>
    </w:p>
    <w:p w:rsidR="008139E8" w:rsidRDefault="008139E8" w:rsidP="008139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6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68B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</w:t>
      </w:r>
      <w:r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</w:t>
      </w:r>
      <w:r w:rsidRPr="0085168B">
        <w:rPr>
          <w:rFonts w:ascii="Times New Roman" w:hAnsi="Times New Roman" w:cs="Times New Roman"/>
          <w:sz w:val="28"/>
          <w:szCs w:val="28"/>
        </w:rPr>
        <w:t xml:space="preserve"> по специальности  </w:t>
      </w:r>
      <w:r>
        <w:rPr>
          <w:rFonts w:ascii="Times New Roman" w:hAnsi="Times New Roman" w:cs="Times New Roman"/>
          <w:sz w:val="28"/>
          <w:szCs w:val="28"/>
        </w:rPr>
        <w:t>13.02.11</w:t>
      </w:r>
      <w:r w:rsidRPr="0085168B">
        <w:rPr>
          <w:rFonts w:ascii="Times New Roman" w:hAnsi="Times New Roman" w:cs="Times New Roman"/>
          <w:sz w:val="28"/>
          <w:szCs w:val="28"/>
        </w:rPr>
        <w:t xml:space="preserve"> «Техническая эксплуатация и обслуживание электрического и эл</w:t>
      </w:r>
      <w:r>
        <w:rPr>
          <w:rFonts w:ascii="Times New Roman" w:hAnsi="Times New Roman" w:cs="Times New Roman"/>
          <w:sz w:val="28"/>
          <w:szCs w:val="28"/>
        </w:rPr>
        <w:t xml:space="preserve">ектромеханического оборудования (по отраслям)»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68B">
        <w:rPr>
          <w:rFonts w:ascii="Times New Roman" w:hAnsi="Times New Roman" w:cs="Times New Roman"/>
          <w:sz w:val="28"/>
          <w:szCs w:val="28"/>
        </w:rPr>
        <w:t>утв. приказом Министерства образования и науки Российской Федер</w:t>
      </w:r>
      <w:r>
        <w:rPr>
          <w:rFonts w:ascii="Times New Roman" w:hAnsi="Times New Roman" w:cs="Times New Roman"/>
          <w:sz w:val="28"/>
          <w:szCs w:val="28"/>
        </w:rPr>
        <w:t>ации от 28 июля 2014 г. N 831</w:t>
      </w:r>
      <w:r w:rsidRPr="0085168B">
        <w:rPr>
          <w:rFonts w:ascii="Times New Roman" w:hAnsi="Times New Roman" w:cs="Times New Roman"/>
          <w:sz w:val="28"/>
          <w:szCs w:val="28"/>
        </w:rPr>
        <w:t>.</w:t>
      </w:r>
    </w:p>
    <w:p w:rsidR="0085168B" w:rsidRDefault="0085168B" w:rsidP="008516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68B" w:rsidRDefault="008139E8" w:rsidP="00030D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0B1" w:rsidRDefault="007C20B1" w:rsidP="00030D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0B1" w:rsidRDefault="007C20B1" w:rsidP="00030D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49B" w:rsidRDefault="0004749B" w:rsidP="00030D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49B" w:rsidRDefault="0004749B" w:rsidP="00030D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49B" w:rsidRDefault="0004749B" w:rsidP="00030D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49B" w:rsidRDefault="0004749B" w:rsidP="00030D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49B" w:rsidRDefault="0004749B" w:rsidP="00030D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49B" w:rsidRPr="0085168B" w:rsidRDefault="0004749B" w:rsidP="00030D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68B" w:rsidRPr="007C20B1" w:rsidRDefault="007C20B1" w:rsidP="007C20B1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7C20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08F7">
        <w:rPr>
          <w:rFonts w:ascii="Times New Roman" w:hAnsi="Times New Roman" w:cs="Times New Roman"/>
          <w:b/>
          <w:sz w:val="28"/>
          <w:szCs w:val="28"/>
        </w:rPr>
        <w:t xml:space="preserve">Нормативный срок 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получения среднего профессионального образования базовой подготовки</w:t>
      </w:r>
    </w:p>
    <w:p w:rsidR="0085168B" w:rsidRPr="0085168B" w:rsidRDefault="0085168B" w:rsidP="0085168B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5168B" w:rsidRPr="0085168B" w:rsidRDefault="000E3774" w:rsidP="008516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168B" w:rsidRPr="0085168B">
        <w:rPr>
          <w:rFonts w:ascii="Times New Roman" w:hAnsi="Times New Roman" w:cs="Times New Roman"/>
          <w:sz w:val="28"/>
          <w:szCs w:val="28"/>
        </w:rPr>
        <w:t>Нормативный срок</w:t>
      </w:r>
      <w:r w:rsidR="007C20B1">
        <w:rPr>
          <w:rFonts w:ascii="Times New Roman" w:hAnsi="Times New Roman" w:cs="Times New Roman"/>
          <w:sz w:val="28"/>
          <w:szCs w:val="28"/>
        </w:rPr>
        <w:t xml:space="preserve"> </w:t>
      </w:r>
      <w:r w:rsidR="007C20B1" w:rsidRPr="007C20B1">
        <w:rPr>
          <w:rFonts w:ascii="Times New Roman" w:hAnsi="Times New Roman" w:cs="Times New Roman"/>
          <w:sz w:val="28"/>
          <w:szCs w:val="28"/>
        </w:rPr>
        <w:t>получения среднего профессионального образования базовой подготовки</w:t>
      </w:r>
      <w:r w:rsidR="0085168B" w:rsidRPr="007C20B1">
        <w:rPr>
          <w:rFonts w:ascii="Times New Roman" w:hAnsi="Times New Roman" w:cs="Times New Roman"/>
          <w:sz w:val="28"/>
          <w:szCs w:val="28"/>
        </w:rPr>
        <w:t xml:space="preserve"> </w:t>
      </w:r>
      <w:r w:rsidR="007C20B1" w:rsidRPr="007C20B1">
        <w:rPr>
          <w:rFonts w:ascii="Times New Roman" w:hAnsi="Times New Roman" w:cs="Times New Roman"/>
          <w:sz w:val="28"/>
          <w:szCs w:val="28"/>
        </w:rPr>
        <w:t xml:space="preserve"> </w:t>
      </w:r>
      <w:r w:rsidR="0085168B" w:rsidRPr="0085168B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>
        <w:rPr>
          <w:rFonts w:ascii="Times New Roman" w:hAnsi="Times New Roman" w:cs="Times New Roman"/>
          <w:sz w:val="28"/>
          <w:szCs w:val="28"/>
        </w:rPr>
        <w:t>13.02.11</w:t>
      </w:r>
      <w:r w:rsidR="0085168B" w:rsidRPr="0085168B">
        <w:rPr>
          <w:rFonts w:ascii="Times New Roman" w:hAnsi="Times New Roman" w:cs="Times New Roman"/>
          <w:sz w:val="28"/>
          <w:szCs w:val="28"/>
        </w:rPr>
        <w:t xml:space="preserve"> «Техническая эксплуатация и обслуживание электрического и электромеханического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(по отраслям)</w:t>
      </w:r>
      <w:r w:rsidR="0085168B" w:rsidRPr="0085168B">
        <w:rPr>
          <w:rFonts w:ascii="Times New Roman" w:hAnsi="Times New Roman" w:cs="Times New Roman"/>
          <w:sz w:val="28"/>
          <w:szCs w:val="28"/>
        </w:rPr>
        <w:t xml:space="preserve">» </w:t>
      </w:r>
      <w:r w:rsidR="007C20B1">
        <w:rPr>
          <w:rFonts w:ascii="Times New Roman" w:hAnsi="Times New Roman" w:cs="Times New Roman"/>
          <w:sz w:val="28"/>
          <w:szCs w:val="28"/>
        </w:rPr>
        <w:t>в</w:t>
      </w:r>
      <w:r w:rsidR="0085168B" w:rsidRPr="0085168B">
        <w:rPr>
          <w:rFonts w:ascii="Times New Roman" w:hAnsi="Times New Roman" w:cs="Times New Roman"/>
          <w:sz w:val="28"/>
          <w:szCs w:val="28"/>
        </w:rPr>
        <w:t xml:space="preserve"> очной форме получения образования:</w:t>
      </w:r>
    </w:p>
    <w:p w:rsidR="0085168B" w:rsidRPr="0085168B" w:rsidRDefault="0085168B" w:rsidP="008516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68B">
        <w:rPr>
          <w:rFonts w:ascii="Times New Roman" w:hAnsi="Times New Roman" w:cs="Times New Roman"/>
          <w:sz w:val="28"/>
          <w:szCs w:val="28"/>
        </w:rPr>
        <w:t xml:space="preserve">– на базе среднего </w:t>
      </w:r>
      <w:r w:rsidR="00E735DA">
        <w:rPr>
          <w:rFonts w:ascii="Times New Roman" w:hAnsi="Times New Roman" w:cs="Times New Roman"/>
          <w:sz w:val="28"/>
          <w:szCs w:val="28"/>
        </w:rPr>
        <w:t xml:space="preserve"> </w:t>
      </w:r>
      <w:r w:rsidRPr="0085168B">
        <w:rPr>
          <w:rFonts w:ascii="Times New Roman" w:hAnsi="Times New Roman" w:cs="Times New Roman"/>
          <w:sz w:val="28"/>
          <w:szCs w:val="28"/>
        </w:rPr>
        <w:t xml:space="preserve"> общего образования – 2 года 10 месяцев;</w:t>
      </w:r>
    </w:p>
    <w:p w:rsidR="0085168B" w:rsidRPr="0085168B" w:rsidRDefault="0085168B" w:rsidP="008516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68B">
        <w:rPr>
          <w:rFonts w:ascii="Times New Roman" w:hAnsi="Times New Roman" w:cs="Times New Roman"/>
          <w:sz w:val="28"/>
          <w:szCs w:val="28"/>
        </w:rPr>
        <w:t>– на базе основного общего образования – 3 года 10 месяцев.</w:t>
      </w:r>
    </w:p>
    <w:p w:rsidR="0085168B" w:rsidRPr="0085168B" w:rsidRDefault="000E3774" w:rsidP="007C20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20B1">
        <w:rPr>
          <w:rFonts w:ascii="Times New Roman" w:hAnsi="Times New Roman" w:cs="Times New Roman"/>
          <w:sz w:val="28"/>
          <w:szCs w:val="28"/>
        </w:rPr>
        <w:t xml:space="preserve"> В случае поступления на обучение инвалидов и лиц с ограниченными возможностями здоровья адаптируются формы и методы работы при освоении рабочих программ  дисциплин и профессиональных модулей с учётом психофизических особенностей таких обучающихся.</w:t>
      </w:r>
    </w:p>
    <w:p w:rsidR="0085168B" w:rsidRPr="0085168B" w:rsidRDefault="0085168B" w:rsidP="008516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8F7" w:rsidRDefault="00CC08F7" w:rsidP="0085168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8F7" w:rsidRDefault="00CC08F7" w:rsidP="0085168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8F7" w:rsidRDefault="00CC08F7" w:rsidP="0085168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8F7" w:rsidRDefault="00CC08F7" w:rsidP="0085168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8F7" w:rsidRDefault="00CC08F7" w:rsidP="0085168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8F7" w:rsidRDefault="00CC08F7" w:rsidP="0085168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8F7" w:rsidRDefault="00CC08F7" w:rsidP="0085168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8F7" w:rsidRDefault="00CC08F7" w:rsidP="0085168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8F7" w:rsidRDefault="00CC08F7" w:rsidP="0085168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8F7" w:rsidRDefault="00CC08F7" w:rsidP="0085168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8F7" w:rsidRDefault="00CC08F7" w:rsidP="0085168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8F7" w:rsidRDefault="00CC08F7" w:rsidP="0085168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8F7" w:rsidRDefault="00CC08F7" w:rsidP="0085168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8F7" w:rsidRDefault="00CC08F7" w:rsidP="0085168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8F7" w:rsidRDefault="00CC08F7" w:rsidP="0085168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8F7" w:rsidRDefault="00CC08F7" w:rsidP="0085168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8F7" w:rsidRDefault="00CC08F7" w:rsidP="0085168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8F7" w:rsidRDefault="00CC08F7" w:rsidP="0085168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68B" w:rsidRPr="00CC08F7" w:rsidRDefault="0085168B" w:rsidP="0085168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F7">
        <w:rPr>
          <w:rFonts w:ascii="Times New Roman" w:hAnsi="Times New Roman" w:cs="Times New Roman"/>
          <w:sz w:val="24"/>
          <w:szCs w:val="24"/>
        </w:rPr>
        <w:lastRenderedPageBreak/>
        <w:t xml:space="preserve">2.  </w:t>
      </w:r>
      <w:r w:rsidR="007C20B1">
        <w:rPr>
          <w:rFonts w:ascii="Times New Roman" w:hAnsi="Times New Roman" w:cs="Times New Roman"/>
          <w:sz w:val="24"/>
          <w:szCs w:val="24"/>
        </w:rPr>
        <w:t xml:space="preserve"> </w:t>
      </w:r>
      <w:r w:rsidR="007C20B1" w:rsidRPr="00CC08F7">
        <w:rPr>
          <w:rFonts w:ascii="Times New Roman" w:hAnsi="Times New Roman" w:cs="Times New Roman"/>
          <w:sz w:val="24"/>
          <w:szCs w:val="24"/>
        </w:rPr>
        <w:t>ХАРАКТЕРИСТИКА ПРОФЕССИОНАЛЬНОЙ ДЕЯТЕЛЬНОСТИ ВЫПУСКНИКОВ И ТРЕБОВАНИЯ К РЕЗУЛЬТАТ</w:t>
      </w:r>
      <w:r w:rsidR="007C20B1">
        <w:rPr>
          <w:rFonts w:ascii="Times New Roman" w:hAnsi="Times New Roman" w:cs="Times New Roman"/>
          <w:sz w:val="24"/>
          <w:szCs w:val="24"/>
        </w:rPr>
        <w:t>А</w:t>
      </w:r>
      <w:r w:rsidR="007C20B1" w:rsidRPr="00CC08F7">
        <w:rPr>
          <w:rFonts w:ascii="Times New Roman" w:hAnsi="Times New Roman" w:cs="Times New Roman"/>
          <w:sz w:val="24"/>
          <w:szCs w:val="24"/>
        </w:rPr>
        <w:t xml:space="preserve">М ОСВОЕНИЯ </w:t>
      </w:r>
      <w:r w:rsidR="007C20B1">
        <w:rPr>
          <w:rFonts w:ascii="Times New Roman" w:hAnsi="Times New Roman" w:cs="Times New Roman"/>
          <w:sz w:val="24"/>
          <w:szCs w:val="24"/>
        </w:rPr>
        <w:t xml:space="preserve"> </w:t>
      </w:r>
      <w:r w:rsidR="007C20B1" w:rsidRPr="00CC08F7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7C20B1">
        <w:rPr>
          <w:rFonts w:ascii="Times New Roman" w:hAnsi="Times New Roman" w:cs="Times New Roman"/>
          <w:sz w:val="24"/>
          <w:szCs w:val="24"/>
        </w:rPr>
        <w:t xml:space="preserve"> ПОДГОТОВКИ СПЕЦИАЛИСТОВ  СРЕДНЕГО  ЗВЕНА</w:t>
      </w:r>
      <w:r w:rsidRPr="00CC08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68B" w:rsidRPr="0085168B" w:rsidRDefault="0085168B" w:rsidP="008516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68B" w:rsidRPr="00CC08F7" w:rsidRDefault="0085168B" w:rsidP="0085168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8F7">
        <w:rPr>
          <w:rFonts w:ascii="Times New Roman" w:hAnsi="Times New Roman" w:cs="Times New Roman"/>
          <w:b/>
          <w:sz w:val="28"/>
          <w:szCs w:val="28"/>
        </w:rPr>
        <w:t xml:space="preserve">2.1. Область и объекты профессиональной деятельности </w:t>
      </w:r>
    </w:p>
    <w:p w:rsidR="0085168B" w:rsidRPr="0085168B" w:rsidRDefault="00174A66" w:rsidP="008516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168B" w:rsidRPr="0085168B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выпускников:</w:t>
      </w:r>
    </w:p>
    <w:p w:rsidR="0085168B" w:rsidRPr="0085168B" w:rsidRDefault="0085168B" w:rsidP="008516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68B">
        <w:rPr>
          <w:rFonts w:ascii="Times New Roman" w:hAnsi="Times New Roman" w:cs="Times New Roman"/>
          <w:sz w:val="28"/>
          <w:szCs w:val="28"/>
        </w:rPr>
        <w:t>организация и проведение работ по техническому обслуживанию, ремонту и испытанию электрического и электромеханического оборудования отрасли.</w:t>
      </w:r>
    </w:p>
    <w:p w:rsidR="0085168B" w:rsidRPr="0085168B" w:rsidRDefault="00174A66" w:rsidP="008516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168B" w:rsidRPr="0085168B">
        <w:rPr>
          <w:rFonts w:ascii="Times New Roman" w:hAnsi="Times New Roman" w:cs="Times New Roman"/>
          <w:sz w:val="28"/>
          <w:szCs w:val="28"/>
        </w:rPr>
        <w:t>Объекты профессиональной деятельности выпускников:</w:t>
      </w:r>
    </w:p>
    <w:p w:rsidR="0085168B" w:rsidRPr="0085168B" w:rsidRDefault="006C0D1D" w:rsidP="008516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168B" w:rsidRPr="0085168B">
        <w:rPr>
          <w:rFonts w:ascii="Times New Roman" w:hAnsi="Times New Roman" w:cs="Times New Roman"/>
          <w:sz w:val="28"/>
          <w:szCs w:val="28"/>
        </w:rPr>
        <w:t>материалы и комплектующие изделия;</w:t>
      </w:r>
    </w:p>
    <w:p w:rsidR="0085168B" w:rsidRPr="0085168B" w:rsidRDefault="006C0D1D" w:rsidP="008516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168B" w:rsidRPr="0085168B">
        <w:rPr>
          <w:rFonts w:ascii="Times New Roman" w:hAnsi="Times New Roman" w:cs="Times New Roman"/>
          <w:sz w:val="28"/>
          <w:szCs w:val="28"/>
        </w:rPr>
        <w:t>технологическое оборудование и технологические процессы;</w:t>
      </w:r>
    </w:p>
    <w:p w:rsidR="0085168B" w:rsidRPr="0085168B" w:rsidRDefault="006C0D1D" w:rsidP="008516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168B" w:rsidRPr="0085168B">
        <w:rPr>
          <w:rFonts w:ascii="Times New Roman" w:hAnsi="Times New Roman" w:cs="Times New Roman"/>
          <w:sz w:val="28"/>
          <w:szCs w:val="28"/>
        </w:rPr>
        <w:t xml:space="preserve">технологическая оснастка; </w:t>
      </w:r>
    </w:p>
    <w:p w:rsidR="0085168B" w:rsidRPr="0085168B" w:rsidRDefault="006C0D1D" w:rsidP="008516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168B" w:rsidRPr="0085168B">
        <w:rPr>
          <w:rFonts w:ascii="Times New Roman" w:hAnsi="Times New Roman" w:cs="Times New Roman"/>
          <w:sz w:val="28"/>
          <w:szCs w:val="28"/>
        </w:rPr>
        <w:t>электрическое и электромеханическое оборудование;</w:t>
      </w:r>
    </w:p>
    <w:p w:rsidR="0085168B" w:rsidRPr="0085168B" w:rsidRDefault="006C0D1D" w:rsidP="008516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168B" w:rsidRPr="0085168B">
        <w:rPr>
          <w:rFonts w:ascii="Times New Roman" w:hAnsi="Times New Roman" w:cs="Times New Roman"/>
          <w:sz w:val="28"/>
          <w:szCs w:val="28"/>
        </w:rPr>
        <w:t>средства измерения;</w:t>
      </w:r>
    </w:p>
    <w:p w:rsidR="0085168B" w:rsidRPr="0085168B" w:rsidRDefault="006C0D1D" w:rsidP="008516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168B" w:rsidRPr="0085168B">
        <w:rPr>
          <w:rFonts w:ascii="Times New Roman" w:hAnsi="Times New Roman" w:cs="Times New Roman"/>
          <w:sz w:val="28"/>
          <w:szCs w:val="28"/>
        </w:rPr>
        <w:t>техническая документация;</w:t>
      </w:r>
    </w:p>
    <w:p w:rsidR="0085168B" w:rsidRPr="0085168B" w:rsidRDefault="006C0D1D" w:rsidP="008516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168B" w:rsidRPr="0085168B">
        <w:rPr>
          <w:rFonts w:ascii="Times New Roman" w:hAnsi="Times New Roman" w:cs="Times New Roman"/>
          <w:sz w:val="28"/>
          <w:szCs w:val="28"/>
        </w:rPr>
        <w:t xml:space="preserve">профессиональные знания и умения персонала производственного подразделения; </w:t>
      </w:r>
    </w:p>
    <w:p w:rsidR="006C0D1D" w:rsidRDefault="006C0D1D" w:rsidP="006C0D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168B" w:rsidRPr="0085168B">
        <w:rPr>
          <w:rFonts w:ascii="Times New Roman" w:hAnsi="Times New Roman" w:cs="Times New Roman"/>
          <w:sz w:val="28"/>
          <w:szCs w:val="28"/>
        </w:rPr>
        <w:t>первичные трудовые коллективы.</w:t>
      </w:r>
    </w:p>
    <w:p w:rsidR="00C809FF" w:rsidRPr="000E3774" w:rsidRDefault="00C809FF" w:rsidP="006C0D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A66" w:rsidRDefault="006C0D1D" w:rsidP="006C0D1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D1D">
        <w:rPr>
          <w:rFonts w:ascii="Times New Roman" w:hAnsi="Times New Roman" w:cs="Times New Roman"/>
          <w:b/>
          <w:sz w:val="28"/>
          <w:szCs w:val="28"/>
        </w:rPr>
        <w:t>2.2 Виды профессиональной деятельности и ком</w:t>
      </w:r>
      <w:r>
        <w:rPr>
          <w:rFonts w:ascii="Times New Roman" w:hAnsi="Times New Roman" w:cs="Times New Roman"/>
          <w:b/>
          <w:sz w:val="28"/>
          <w:szCs w:val="28"/>
        </w:rPr>
        <w:t>петенции</w:t>
      </w:r>
    </w:p>
    <w:p w:rsidR="00C809FF" w:rsidRPr="006C0D1D" w:rsidRDefault="00C809FF" w:rsidP="006C0D1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5"/>
        <w:gridCol w:w="8460"/>
      </w:tblGrid>
      <w:tr w:rsidR="006C0D1D" w:rsidRPr="006C0D1D" w:rsidTr="006C0D1D">
        <w:tc>
          <w:tcPr>
            <w:tcW w:w="1095" w:type="dxa"/>
            <w:shd w:val="clear" w:color="auto" w:fill="auto"/>
            <w:vAlign w:val="center"/>
          </w:tcPr>
          <w:p w:rsidR="006C0D1D" w:rsidRPr="006C0D1D" w:rsidRDefault="006C0D1D" w:rsidP="006C0D1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D1D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460" w:type="dxa"/>
            <w:shd w:val="clear" w:color="auto" w:fill="auto"/>
            <w:vAlign w:val="center"/>
          </w:tcPr>
          <w:p w:rsidR="006C0D1D" w:rsidRPr="006C0D1D" w:rsidRDefault="006C0D1D" w:rsidP="006C0D1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D1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6C0D1D" w:rsidRPr="006C0D1D" w:rsidTr="006C0D1D">
        <w:tc>
          <w:tcPr>
            <w:tcW w:w="1095" w:type="dxa"/>
            <w:shd w:val="clear" w:color="auto" w:fill="auto"/>
          </w:tcPr>
          <w:p w:rsidR="006C0D1D" w:rsidRPr="006C0D1D" w:rsidRDefault="006C0D1D" w:rsidP="006C0D1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D1D">
              <w:rPr>
                <w:rFonts w:ascii="Times New Roman" w:hAnsi="Times New Roman" w:cs="Times New Roman"/>
                <w:b/>
                <w:sz w:val="28"/>
                <w:szCs w:val="28"/>
              </w:rPr>
              <w:t>ВПД 1</w:t>
            </w:r>
          </w:p>
        </w:tc>
        <w:tc>
          <w:tcPr>
            <w:tcW w:w="8460" w:type="dxa"/>
            <w:shd w:val="clear" w:color="auto" w:fill="auto"/>
          </w:tcPr>
          <w:p w:rsidR="006C0D1D" w:rsidRPr="006C0D1D" w:rsidRDefault="006C0D1D" w:rsidP="000E377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D1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технического обслуживания и ремонта электрического и электромеханического оборудования</w:t>
            </w:r>
            <w:r w:rsidR="000E37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C0D1D" w:rsidRPr="006C0D1D" w:rsidTr="006C0D1D">
        <w:tc>
          <w:tcPr>
            <w:tcW w:w="1095" w:type="dxa"/>
            <w:shd w:val="clear" w:color="auto" w:fill="auto"/>
            <w:vAlign w:val="center"/>
          </w:tcPr>
          <w:p w:rsidR="006C0D1D" w:rsidRPr="006C0D1D" w:rsidRDefault="007C20B1" w:rsidP="006C0D1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6C0D1D" w:rsidRPr="006C0D1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60" w:type="dxa"/>
            <w:shd w:val="clear" w:color="auto" w:fill="auto"/>
          </w:tcPr>
          <w:p w:rsidR="006C0D1D" w:rsidRPr="006C0D1D" w:rsidRDefault="006C0D1D" w:rsidP="006C0D1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D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Выполнять наладку, регулировку и проверку </w:t>
            </w:r>
            <w:r w:rsidRPr="006C0D1D">
              <w:rPr>
                <w:rFonts w:ascii="Times New Roman" w:hAnsi="Times New Roman" w:cs="Times New Roman"/>
                <w:sz w:val="28"/>
                <w:szCs w:val="28"/>
              </w:rPr>
              <w:t>электрического и электромеханического оборудования</w:t>
            </w:r>
          </w:p>
        </w:tc>
      </w:tr>
      <w:tr w:rsidR="006C0D1D" w:rsidRPr="006C0D1D" w:rsidTr="006C0D1D">
        <w:tc>
          <w:tcPr>
            <w:tcW w:w="1095" w:type="dxa"/>
            <w:shd w:val="clear" w:color="auto" w:fill="auto"/>
            <w:vAlign w:val="center"/>
          </w:tcPr>
          <w:p w:rsidR="006C0D1D" w:rsidRPr="006C0D1D" w:rsidRDefault="007C20B1" w:rsidP="006C0D1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6C0D1D" w:rsidRPr="006C0D1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60" w:type="dxa"/>
            <w:shd w:val="clear" w:color="auto" w:fill="auto"/>
          </w:tcPr>
          <w:p w:rsidR="006C0D1D" w:rsidRPr="006C0D1D" w:rsidRDefault="006C0D1D" w:rsidP="006C0D1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D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Организовывать и выполнять техническое обслуживание и ремонт </w:t>
            </w:r>
            <w:r w:rsidRPr="006C0D1D">
              <w:rPr>
                <w:rFonts w:ascii="Times New Roman" w:hAnsi="Times New Roman" w:cs="Times New Roman"/>
                <w:sz w:val="28"/>
                <w:szCs w:val="28"/>
              </w:rPr>
              <w:t>электрического и электромеханического оборудования</w:t>
            </w:r>
          </w:p>
        </w:tc>
      </w:tr>
      <w:tr w:rsidR="006C0D1D" w:rsidRPr="006C0D1D" w:rsidTr="006C0D1D">
        <w:tc>
          <w:tcPr>
            <w:tcW w:w="1095" w:type="dxa"/>
            <w:shd w:val="clear" w:color="auto" w:fill="auto"/>
            <w:vAlign w:val="center"/>
          </w:tcPr>
          <w:p w:rsidR="006C0D1D" w:rsidRPr="006C0D1D" w:rsidRDefault="007C20B1" w:rsidP="006C0D1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6C0D1D" w:rsidRPr="006C0D1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60" w:type="dxa"/>
            <w:shd w:val="clear" w:color="auto" w:fill="auto"/>
          </w:tcPr>
          <w:p w:rsidR="006C0D1D" w:rsidRPr="006C0D1D" w:rsidRDefault="006C0D1D" w:rsidP="006C0D1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D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Осуществлять диагностику и технический контроль при эксплуатации </w:t>
            </w:r>
            <w:r w:rsidRPr="006C0D1D">
              <w:rPr>
                <w:rFonts w:ascii="Times New Roman" w:hAnsi="Times New Roman" w:cs="Times New Roman"/>
                <w:sz w:val="28"/>
                <w:szCs w:val="28"/>
              </w:rPr>
              <w:t>электрического и электромеханического оборудования</w:t>
            </w:r>
          </w:p>
        </w:tc>
      </w:tr>
      <w:tr w:rsidR="006C0D1D" w:rsidRPr="006C0D1D" w:rsidTr="006C0D1D">
        <w:tc>
          <w:tcPr>
            <w:tcW w:w="1095" w:type="dxa"/>
            <w:shd w:val="clear" w:color="auto" w:fill="auto"/>
            <w:vAlign w:val="center"/>
          </w:tcPr>
          <w:p w:rsidR="006C0D1D" w:rsidRPr="006C0D1D" w:rsidRDefault="007C20B1" w:rsidP="006C0D1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ПК </w:t>
            </w:r>
            <w:r w:rsidR="006C0D1D" w:rsidRPr="006C0D1D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8460" w:type="dxa"/>
            <w:shd w:val="clear" w:color="auto" w:fill="auto"/>
          </w:tcPr>
          <w:p w:rsidR="006C0D1D" w:rsidRPr="006C0D1D" w:rsidRDefault="006C0D1D" w:rsidP="006C0D1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D1D">
              <w:rPr>
                <w:rFonts w:ascii="Times New Roman" w:hAnsi="Times New Roman" w:cs="Times New Roman"/>
                <w:sz w:val="28"/>
                <w:szCs w:val="28"/>
              </w:rPr>
              <w:t>Составлять отчётную документацию по техническому обслуживанию и ремонту электрического и электромеханического оборудования</w:t>
            </w:r>
          </w:p>
        </w:tc>
      </w:tr>
      <w:tr w:rsidR="006C0D1D" w:rsidRPr="006C0D1D" w:rsidTr="006C0D1D">
        <w:tc>
          <w:tcPr>
            <w:tcW w:w="1095" w:type="dxa"/>
            <w:shd w:val="clear" w:color="auto" w:fill="auto"/>
            <w:vAlign w:val="center"/>
          </w:tcPr>
          <w:p w:rsidR="006C0D1D" w:rsidRPr="006C0D1D" w:rsidRDefault="006C0D1D" w:rsidP="006C0D1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D1D">
              <w:rPr>
                <w:rFonts w:ascii="Times New Roman" w:hAnsi="Times New Roman" w:cs="Times New Roman"/>
                <w:b/>
                <w:sz w:val="28"/>
                <w:szCs w:val="28"/>
              </w:rPr>
              <w:t>ВПД 2</w:t>
            </w:r>
          </w:p>
        </w:tc>
        <w:tc>
          <w:tcPr>
            <w:tcW w:w="8460" w:type="dxa"/>
            <w:shd w:val="clear" w:color="auto" w:fill="auto"/>
          </w:tcPr>
          <w:p w:rsidR="006C0D1D" w:rsidRPr="006C0D1D" w:rsidRDefault="006C0D1D" w:rsidP="006C0D1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D1D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сервисного обслуживания бытовых машин и приборов</w:t>
            </w:r>
          </w:p>
        </w:tc>
      </w:tr>
      <w:tr w:rsidR="006C0D1D" w:rsidRPr="006C0D1D" w:rsidTr="006C0D1D">
        <w:tc>
          <w:tcPr>
            <w:tcW w:w="1095" w:type="dxa"/>
            <w:shd w:val="clear" w:color="auto" w:fill="auto"/>
            <w:vAlign w:val="center"/>
          </w:tcPr>
          <w:p w:rsidR="006C0D1D" w:rsidRPr="006C0D1D" w:rsidRDefault="007C20B1" w:rsidP="006C0D1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6C0D1D" w:rsidRPr="006C0D1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60" w:type="dxa"/>
            <w:shd w:val="clear" w:color="auto" w:fill="auto"/>
          </w:tcPr>
          <w:p w:rsidR="006C0D1D" w:rsidRPr="006C0D1D" w:rsidRDefault="006C0D1D" w:rsidP="006C0D1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D1D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Организовывать и выполнять работы по эксплуатации, обслуживанию и ремонту бытовой техники</w:t>
            </w:r>
          </w:p>
        </w:tc>
      </w:tr>
      <w:tr w:rsidR="006C0D1D" w:rsidRPr="006C0D1D" w:rsidTr="006C0D1D">
        <w:tc>
          <w:tcPr>
            <w:tcW w:w="1095" w:type="dxa"/>
            <w:shd w:val="clear" w:color="auto" w:fill="auto"/>
            <w:vAlign w:val="center"/>
          </w:tcPr>
          <w:p w:rsidR="006C0D1D" w:rsidRPr="006C0D1D" w:rsidRDefault="006C0D1D" w:rsidP="007C20B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D1D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="007C2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0D1D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7C20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60" w:type="dxa"/>
            <w:shd w:val="clear" w:color="auto" w:fill="auto"/>
          </w:tcPr>
          <w:p w:rsidR="006C0D1D" w:rsidRPr="006C0D1D" w:rsidRDefault="006C0D1D" w:rsidP="006C0D1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D1D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Осуществлять диагностику и контроль технического состояния бытовой техники</w:t>
            </w:r>
          </w:p>
        </w:tc>
      </w:tr>
      <w:tr w:rsidR="006C0D1D" w:rsidRPr="006C0D1D" w:rsidTr="006C0D1D">
        <w:tc>
          <w:tcPr>
            <w:tcW w:w="1095" w:type="dxa"/>
            <w:shd w:val="clear" w:color="auto" w:fill="auto"/>
            <w:vAlign w:val="center"/>
          </w:tcPr>
          <w:p w:rsidR="006C0D1D" w:rsidRPr="006C0D1D" w:rsidRDefault="006C0D1D" w:rsidP="007C20B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D1D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="007C2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0D1D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7C20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60" w:type="dxa"/>
            <w:shd w:val="clear" w:color="auto" w:fill="auto"/>
          </w:tcPr>
          <w:p w:rsidR="006C0D1D" w:rsidRPr="006C0D1D" w:rsidRDefault="006C0D1D" w:rsidP="006C0D1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D1D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Прогнозировать отказы, определять ресурсы, обнаруживать дефекты электробытовой техники</w:t>
            </w:r>
          </w:p>
        </w:tc>
      </w:tr>
      <w:tr w:rsidR="006C0D1D" w:rsidRPr="006C0D1D" w:rsidTr="006C0D1D">
        <w:tc>
          <w:tcPr>
            <w:tcW w:w="1095" w:type="dxa"/>
            <w:shd w:val="clear" w:color="auto" w:fill="auto"/>
            <w:vAlign w:val="center"/>
          </w:tcPr>
          <w:p w:rsidR="006C0D1D" w:rsidRPr="006C0D1D" w:rsidRDefault="006C0D1D" w:rsidP="00FD212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D1D">
              <w:rPr>
                <w:rFonts w:ascii="Times New Roman" w:hAnsi="Times New Roman" w:cs="Times New Roman"/>
                <w:b/>
                <w:sz w:val="28"/>
                <w:szCs w:val="28"/>
              </w:rPr>
              <w:t>ВПД 3</w:t>
            </w:r>
          </w:p>
        </w:tc>
        <w:tc>
          <w:tcPr>
            <w:tcW w:w="8460" w:type="dxa"/>
            <w:shd w:val="clear" w:color="auto" w:fill="auto"/>
          </w:tcPr>
          <w:p w:rsidR="006C0D1D" w:rsidRPr="006C0D1D" w:rsidRDefault="006C0D1D" w:rsidP="00FD2122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D1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деятельности производственного подразделения.</w:t>
            </w:r>
          </w:p>
        </w:tc>
      </w:tr>
      <w:tr w:rsidR="006C0D1D" w:rsidRPr="006C0D1D" w:rsidTr="006C0D1D">
        <w:tc>
          <w:tcPr>
            <w:tcW w:w="1095" w:type="dxa"/>
            <w:shd w:val="clear" w:color="auto" w:fill="auto"/>
            <w:vAlign w:val="center"/>
          </w:tcPr>
          <w:p w:rsidR="006C0D1D" w:rsidRPr="006C0D1D" w:rsidRDefault="006C0D1D" w:rsidP="007C20B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D1D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="007C2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0D1D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7C20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60" w:type="dxa"/>
            <w:shd w:val="clear" w:color="auto" w:fill="auto"/>
          </w:tcPr>
          <w:p w:rsidR="006C0D1D" w:rsidRPr="006C0D1D" w:rsidRDefault="006C0D1D" w:rsidP="00FD212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D1D">
              <w:rPr>
                <w:rFonts w:ascii="Times New Roman" w:hAnsi="Times New Roman" w:cs="Times New Roman"/>
                <w:sz w:val="28"/>
                <w:szCs w:val="28"/>
              </w:rPr>
              <w:t>Участвовать в планировании работы персонала производственного подразделения</w:t>
            </w:r>
          </w:p>
        </w:tc>
      </w:tr>
      <w:tr w:rsidR="006C0D1D" w:rsidRPr="006C0D1D" w:rsidTr="006C0D1D">
        <w:tc>
          <w:tcPr>
            <w:tcW w:w="1095" w:type="dxa"/>
            <w:shd w:val="clear" w:color="auto" w:fill="auto"/>
            <w:vAlign w:val="center"/>
          </w:tcPr>
          <w:p w:rsidR="006C0D1D" w:rsidRPr="006C0D1D" w:rsidRDefault="006C0D1D" w:rsidP="007C20B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D1D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="007C2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0D1D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7C20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60" w:type="dxa"/>
            <w:shd w:val="clear" w:color="auto" w:fill="auto"/>
          </w:tcPr>
          <w:p w:rsidR="006C0D1D" w:rsidRPr="006C0D1D" w:rsidRDefault="006C0D1D" w:rsidP="00FD212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D1D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работу коллектива исполнителей</w:t>
            </w:r>
          </w:p>
        </w:tc>
      </w:tr>
      <w:tr w:rsidR="006C0D1D" w:rsidRPr="006C0D1D" w:rsidTr="006C0D1D">
        <w:tc>
          <w:tcPr>
            <w:tcW w:w="1095" w:type="dxa"/>
            <w:shd w:val="clear" w:color="auto" w:fill="auto"/>
            <w:vAlign w:val="center"/>
          </w:tcPr>
          <w:p w:rsidR="006C0D1D" w:rsidRPr="006C0D1D" w:rsidRDefault="006C0D1D" w:rsidP="007C20B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D1D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="007C2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0D1D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7C20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60" w:type="dxa"/>
            <w:shd w:val="clear" w:color="auto" w:fill="auto"/>
          </w:tcPr>
          <w:p w:rsidR="006C0D1D" w:rsidRPr="006C0D1D" w:rsidRDefault="006C0D1D" w:rsidP="00FD212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D1D">
              <w:rPr>
                <w:rFonts w:ascii="Times New Roman" w:hAnsi="Times New Roman" w:cs="Times New Roman"/>
                <w:sz w:val="28"/>
                <w:szCs w:val="28"/>
              </w:rPr>
              <w:t>Анализировать результаты деятельности коллектива исполнителей</w:t>
            </w:r>
          </w:p>
        </w:tc>
      </w:tr>
      <w:tr w:rsidR="006C0D1D" w:rsidRPr="006C0D1D" w:rsidTr="006C0D1D">
        <w:tc>
          <w:tcPr>
            <w:tcW w:w="1095" w:type="dxa"/>
            <w:shd w:val="clear" w:color="auto" w:fill="auto"/>
            <w:vAlign w:val="center"/>
          </w:tcPr>
          <w:p w:rsidR="006C0D1D" w:rsidRPr="006C0D1D" w:rsidRDefault="006C0D1D" w:rsidP="00FD212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D1D">
              <w:rPr>
                <w:rFonts w:ascii="Times New Roman" w:hAnsi="Times New Roman" w:cs="Times New Roman"/>
                <w:b/>
                <w:sz w:val="28"/>
                <w:szCs w:val="28"/>
              </w:rPr>
              <w:t>ВПД 4</w:t>
            </w:r>
          </w:p>
        </w:tc>
        <w:tc>
          <w:tcPr>
            <w:tcW w:w="8460" w:type="dxa"/>
            <w:shd w:val="clear" w:color="auto" w:fill="auto"/>
          </w:tcPr>
          <w:p w:rsidR="006C0D1D" w:rsidRPr="006C0D1D" w:rsidRDefault="006C0D1D" w:rsidP="00FD2122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D1D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работ по одной или нескольким профессиям рабочих, должностям служащих.</w:t>
            </w:r>
          </w:p>
        </w:tc>
      </w:tr>
      <w:tr w:rsidR="006C0D1D" w:rsidRPr="006C0D1D" w:rsidTr="006C0D1D">
        <w:tc>
          <w:tcPr>
            <w:tcW w:w="1095" w:type="dxa"/>
            <w:shd w:val="clear" w:color="auto" w:fill="auto"/>
            <w:vAlign w:val="center"/>
          </w:tcPr>
          <w:p w:rsidR="006C0D1D" w:rsidRPr="00866648" w:rsidRDefault="006C0D1D" w:rsidP="007C20B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648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="007C2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6648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7C20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60" w:type="dxa"/>
            <w:shd w:val="clear" w:color="auto" w:fill="auto"/>
          </w:tcPr>
          <w:p w:rsidR="006C0D1D" w:rsidRPr="00866648" w:rsidRDefault="006C0D1D" w:rsidP="00FD212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648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наладку, регулировку и проверку электрического и электромеханического оборудования по электрическим схемам с соблюдением </w:t>
            </w:r>
            <w:proofErr w:type="spellStart"/>
            <w:r w:rsidRPr="00866648">
              <w:rPr>
                <w:rFonts w:ascii="Times New Roman" w:hAnsi="Times New Roman" w:cs="Times New Roman"/>
                <w:sz w:val="28"/>
                <w:szCs w:val="28"/>
              </w:rPr>
              <w:t>электробезопасности</w:t>
            </w:r>
            <w:proofErr w:type="spellEnd"/>
            <w:r w:rsidRPr="008666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0D1D" w:rsidRPr="006C0D1D" w:rsidTr="006C0D1D">
        <w:tc>
          <w:tcPr>
            <w:tcW w:w="1095" w:type="dxa"/>
            <w:shd w:val="clear" w:color="auto" w:fill="auto"/>
            <w:vAlign w:val="center"/>
          </w:tcPr>
          <w:p w:rsidR="006C0D1D" w:rsidRPr="00866648" w:rsidRDefault="006C0D1D" w:rsidP="007C20B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648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="007C2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6648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="007C20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60" w:type="dxa"/>
            <w:shd w:val="clear" w:color="auto" w:fill="auto"/>
          </w:tcPr>
          <w:p w:rsidR="006C0D1D" w:rsidRPr="00866648" w:rsidRDefault="006C0D1D" w:rsidP="00FD212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648">
              <w:rPr>
                <w:rFonts w:ascii="Times New Roman" w:hAnsi="Times New Roman" w:cs="Times New Roman"/>
                <w:sz w:val="28"/>
                <w:szCs w:val="28"/>
              </w:rPr>
              <w:t>Организовывать и выполнять техническое обслуживание и ремонт электрического и электромеханического оборудования.</w:t>
            </w:r>
          </w:p>
        </w:tc>
      </w:tr>
      <w:tr w:rsidR="006C0D1D" w:rsidRPr="006C0D1D" w:rsidTr="006C0D1D">
        <w:tc>
          <w:tcPr>
            <w:tcW w:w="1095" w:type="dxa"/>
            <w:shd w:val="clear" w:color="auto" w:fill="auto"/>
            <w:vAlign w:val="center"/>
          </w:tcPr>
          <w:p w:rsidR="006C0D1D" w:rsidRPr="00866648" w:rsidRDefault="00866648" w:rsidP="00FD212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648">
              <w:rPr>
                <w:rFonts w:ascii="Times New Roman" w:hAnsi="Times New Roman" w:cs="Times New Roman"/>
                <w:sz w:val="28"/>
                <w:szCs w:val="28"/>
              </w:rPr>
              <w:t>ПК 4.3</w:t>
            </w:r>
            <w:r w:rsidR="006C0D1D" w:rsidRPr="008666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60" w:type="dxa"/>
            <w:shd w:val="clear" w:color="auto" w:fill="auto"/>
          </w:tcPr>
          <w:p w:rsidR="006C0D1D" w:rsidRPr="00866648" w:rsidRDefault="006C0D1D" w:rsidP="00FD212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648">
              <w:rPr>
                <w:rFonts w:ascii="Times New Roman" w:hAnsi="Times New Roman" w:cs="Times New Roman"/>
                <w:sz w:val="28"/>
                <w:szCs w:val="28"/>
              </w:rPr>
              <w:t>Производить разборку, ремонт, сборку и комплектацию деталей и узлов электромашин, электроаппаратов, электроприборов.</w:t>
            </w:r>
          </w:p>
        </w:tc>
      </w:tr>
    </w:tbl>
    <w:p w:rsidR="00030D00" w:rsidRPr="006C0D1D" w:rsidRDefault="00030D00" w:rsidP="006C0D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D1D" w:rsidRDefault="006C0D1D" w:rsidP="006C0D1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D1D">
        <w:rPr>
          <w:rFonts w:ascii="Times New Roman" w:hAnsi="Times New Roman" w:cs="Times New Roman"/>
          <w:b/>
          <w:sz w:val="28"/>
          <w:szCs w:val="28"/>
        </w:rPr>
        <w:t>Общие компетенции выпускника</w:t>
      </w:r>
    </w:p>
    <w:p w:rsidR="000E3774" w:rsidRPr="006C0D1D" w:rsidRDefault="000E3774" w:rsidP="006C0D1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460"/>
      </w:tblGrid>
      <w:tr w:rsidR="006C0D1D" w:rsidRPr="006C0D1D" w:rsidTr="00FD2122">
        <w:tc>
          <w:tcPr>
            <w:tcW w:w="1008" w:type="dxa"/>
            <w:shd w:val="clear" w:color="auto" w:fill="auto"/>
            <w:vAlign w:val="center"/>
          </w:tcPr>
          <w:p w:rsidR="006C0D1D" w:rsidRPr="006C0D1D" w:rsidRDefault="006C0D1D" w:rsidP="006C0D1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D1D">
              <w:rPr>
                <w:rFonts w:ascii="Times New Roman" w:hAnsi="Times New Roman" w:cs="Times New Roman"/>
                <w:sz w:val="28"/>
                <w:szCs w:val="28"/>
              </w:rPr>
              <w:t>ОК 1.</w:t>
            </w:r>
          </w:p>
        </w:tc>
        <w:tc>
          <w:tcPr>
            <w:tcW w:w="8460" w:type="dxa"/>
            <w:shd w:val="clear" w:color="auto" w:fill="auto"/>
          </w:tcPr>
          <w:p w:rsidR="006C0D1D" w:rsidRPr="006C0D1D" w:rsidRDefault="006C0D1D" w:rsidP="006C0D1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D1D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6C0D1D" w:rsidRPr="006C0D1D" w:rsidTr="00FD2122">
        <w:tc>
          <w:tcPr>
            <w:tcW w:w="1008" w:type="dxa"/>
            <w:shd w:val="clear" w:color="auto" w:fill="auto"/>
            <w:vAlign w:val="center"/>
          </w:tcPr>
          <w:p w:rsidR="006C0D1D" w:rsidRPr="006C0D1D" w:rsidRDefault="006C0D1D" w:rsidP="006C0D1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2.</w:t>
            </w:r>
          </w:p>
        </w:tc>
        <w:tc>
          <w:tcPr>
            <w:tcW w:w="8460" w:type="dxa"/>
            <w:shd w:val="clear" w:color="auto" w:fill="auto"/>
          </w:tcPr>
          <w:p w:rsidR="006C0D1D" w:rsidRPr="006C0D1D" w:rsidRDefault="006C0D1D" w:rsidP="006C0D1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D1D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6C0D1D" w:rsidRPr="006C0D1D" w:rsidTr="00FD2122">
        <w:tc>
          <w:tcPr>
            <w:tcW w:w="1008" w:type="dxa"/>
            <w:shd w:val="clear" w:color="auto" w:fill="auto"/>
            <w:vAlign w:val="center"/>
          </w:tcPr>
          <w:p w:rsidR="006C0D1D" w:rsidRPr="006C0D1D" w:rsidRDefault="006C0D1D" w:rsidP="006C0D1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D1D">
              <w:rPr>
                <w:rFonts w:ascii="Times New Roman" w:hAnsi="Times New Roman" w:cs="Times New Roman"/>
                <w:sz w:val="28"/>
                <w:szCs w:val="28"/>
              </w:rPr>
              <w:t>ОК 3.</w:t>
            </w:r>
          </w:p>
        </w:tc>
        <w:tc>
          <w:tcPr>
            <w:tcW w:w="8460" w:type="dxa"/>
            <w:shd w:val="clear" w:color="auto" w:fill="auto"/>
          </w:tcPr>
          <w:p w:rsidR="006C0D1D" w:rsidRPr="006C0D1D" w:rsidRDefault="006C0D1D" w:rsidP="006C0D1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D1D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6C0D1D" w:rsidRPr="006C0D1D" w:rsidTr="00FD2122">
        <w:tc>
          <w:tcPr>
            <w:tcW w:w="1008" w:type="dxa"/>
            <w:shd w:val="clear" w:color="auto" w:fill="auto"/>
            <w:vAlign w:val="center"/>
          </w:tcPr>
          <w:p w:rsidR="006C0D1D" w:rsidRPr="006C0D1D" w:rsidRDefault="006C0D1D" w:rsidP="006C0D1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D1D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8460" w:type="dxa"/>
            <w:shd w:val="clear" w:color="auto" w:fill="auto"/>
          </w:tcPr>
          <w:p w:rsidR="006C0D1D" w:rsidRPr="006C0D1D" w:rsidRDefault="006C0D1D" w:rsidP="006C0D1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D1D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6C0D1D" w:rsidRPr="006C0D1D" w:rsidTr="00FD2122">
        <w:tc>
          <w:tcPr>
            <w:tcW w:w="1008" w:type="dxa"/>
            <w:shd w:val="clear" w:color="auto" w:fill="auto"/>
            <w:vAlign w:val="center"/>
          </w:tcPr>
          <w:p w:rsidR="006C0D1D" w:rsidRPr="006C0D1D" w:rsidRDefault="006C0D1D" w:rsidP="006C0D1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D1D">
              <w:rPr>
                <w:rFonts w:ascii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8460" w:type="dxa"/>
            <w:shd w:val="clear" w:color="auto" w:fill="auto"/>
          </w:tcPr>
          <w:p w:rsidR="006C0D1D" w:rsidRPr="006C0D1D" w:rsidRDefault="006C0D1D" w:rsidP="006C0D1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D1D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6C0D1D" w:rsidRPr="006C0D1D" w:rsidTr="00FD2122">
        <w:tc>
          <w:tcPr>
            <w:tcW w:w="1008" w:type="dxa"/>
            <w:shd w:val="clear" w:color="auto" w:fill="auto"/>
            <w:vAlign w:val="center"/>
          </w:tcPr>
          <w:p w:rsidR="006C0D1D" w:rsidRPr="006C0D1D" w:rsidRDefault="006C0D1D" w:rsidP="006C0D1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D1D">
              <w:rPr>
                <w:rFonts w:ascii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8460" w:type="dxa"/>
            <w:shd w:val="clear" w:color="auto" w:fill="auto"/>
          </w:tcPr>
          <w:p w:rsidR="006C0D1D" w:rsidRPr="006C0D1D" w:rsidRDefault="006C0D1D" w:rsidP="000E377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D1D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в коллективе и </w:t>
            </w:r>
            <w:r w:rsidR="000E3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0D1D">
              <w:rPr>
                <w:rFonts w:ascii="Times New Roman" w:hAnsi="Times New Roman" w:cs="Times New Roman"/>
                <w:sz w:val="28"/>
                <w:szCs w:val="28"/>
              </w:rPr>
              <w:t>команде, эффективно общаться с коллегами, руководством, потребителями</w:t>
            </w:r>
          </w:p>
        </w:tc>
      </w:tr>
      <w:tr w:rsidR="006C0D1D" w:rsidRPr="006C0D1D" w:rsidTr="00FD2122">
        <w:tc>
          <w:tcPr>
            <w:tcW w:w="1008" w:type="dxa"/>
            <w:shd w:val="clear" w:color="auto" w:fill="auto"/>
            <w:vAlign w:val="center"/>
          </w:tcPr>
          <w:p w:rsidR="006C0D1D" w:rsidRPr="006C0D1D" w:rsidRDefault="006C0D1D" w:rsidP="006C0D1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D1D">
              <w:rPr>
                <w:rFonts w:ascii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8460" w:type="dxa"/>
            <w:shd w:val="clear" w:color="auto" w:fill="auto"/>
          </w:tcPr>
          <w:p w:rsidR="006C0D1D" w:rsidRPr="006C0D1D" w:rsidRDefault="006C0D1D" w:rsidP="000E377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D1D">
              <w:rPr>
                <w:rFonts w:ascii="Times New Roman" w:hAnsi="Times New Roman" w:cs="Times New Roman"/>
                <w:sz w:val="28"/>
                <w:szCs w:val="28"/>
              </w:rPr>
              <w:t xml:space="preserve">Брать на себя ответственность за работу членов команды (подчиненных), </w:t>
            </w:r>
            <w:r w:rsidR="000E3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0D1D">
              <w:rPr>
                <w:rFonts w:ascii="Times New Roman" w:hAnsi="Times New Roman" w:cs="Times New Roman"/>
                <w:sz w:val="28"/>
                <w:szCs w:val="28"/>
              </w:rPr>
              <w:t>результат выполнения заданий</w:t>
            </w:r>
          </w:p>
        </w:tc>
      </w:tr>
      <w:tr w:rsidR="006C0D1D" w:rsidRPr="006C0D1D" w:rsidTr="00FD2122">
        <w:tc>
          <w:tcPr>
            <w:tcW w:w="1008" w:type="dxa"/>
            <w:shd w:val="clear" w:color="auto" w:fill="auto"/>
            <w:vAlign w:val="center"/>
          </w:tcPr>
          <w:p w:rsidR="006C0D1D" w:rsidRPr="006C0D1D" w:rsidRDefault="006C0D1D" w:rsidP="006C0D1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D1D">
              <w:rPr>
                <w:rFonts w:ascii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8460" w:type="dxa"/>
            <w:shd w:val="clear" w:color="auto" w:fill="auto"/>
          </w:tcPr>
          <w:p w:rsidR="006C0D1D" w:rsidRPr="006C0D1D" w:rsidRDefault="006C0D1D" w:rsidP="006C0D1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D1D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6C0D1D" w:rsidRPr="006C0D1D" w:rsidTr="00FD2122">
        <w:tc>
          <w:tcPr>
            <w:tcW w:w="1008" w:type="dxa"/>
            <w:shd w:val="clear" w:color="auto" w:fill="auto"/>
            <w:vAlign w:val="center"/>
          </w:tcPr>
          <w:p w:rsidR="006C0D1D" w:rsidRPr="006C0D1D" w:rsidRDefault="006C0D1D" w:rsidP="006C0D1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D1D">
              <w:rPr>
                <w:rFonts w:ascii="Times New Roman" w:hAnsi="Times New Roman" w:cs="Times New Roman"/>
                <w:sz w:val="28"/>
                <w:szCs w:val="28"/>
              </w:rPr>
              <w:t>ОК 9.</w:t>
            </w:r>
          </w:p>
        </w:tc>
        <w:tc>
          <w:tcPr>
            <w:tcW w:w="8460" w:type="dxa"/>
            <w:shd w:val="clear" w:color="auto" w:fill="auto"/>
          </w:tcPr>
          <w:p w:rsidR="006C0D1D" w:rsidRPr="006C0D1D" w:rsidRDefault="006C0D1D" w:rsidP="006C0D1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D1D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6C0D1D" w:rsidRPr="006C0D1D" w:rsidRDefault="006C0D1D" w:rsidP="006C0D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D1D" w:rsidRPr="0085168B" w:rsidRDefault="006C0D1D" w:rsidP="008516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68B" w:rsidRDefault="0085168B" w:rsidP="008516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68B" w:rsidRDefault="0085168B" w:rsidP="008516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D1D" w:rsidRDefault="006C0D1D" w:rsidP="008516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065" w:rsidRDefault="00575065" w:rsidP="008516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648" w:rsidRDefault="00866648" w:rsidP="008516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648" w:rsidRDefault="00866648" w:rsidP="008516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648" w:rsidRDefault="00866648" w:rsidP="008516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648" w:rsidRDefault="00866648" w:rsidP="008516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648" w:rsidRDefault="00866648" w:rsidP="008516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648" w:rsidRDefault="00866648" w:rsidP="008516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A66" w:rsidRDefault="00174A66" w:rsidP="006C0D1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F07" w:rsidRPr="00174A66" w:rsidRDefault="00174A66" w:rsidP="006C0D1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4E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="006C0D1D" w:rsidRPr="00174A6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ОПРЕДЕЛЯЮЩИЕ СОДЕРЖАНИЕ И ОРГАНИЗАЦИЮ ОБРАЗОВАТЕЛЬНО</w:t>
      </w:r>
      <w:r w:rsidR="00DC1842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842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AE1F07" w:rsidRDefault="006C0D1D" w:rsidP="00030D0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D1D">
        <w:rPr>
          <w:rFonts w:ascii="Times New Roman" w:hAnsi="Times New Roman" w:cs="Times New Roman"/>
          <w:b/>
          <w:sz w:val="28"/>
          <w:szCs w:val="28"/>
        </w:rPr>
        <w:t xml:space="preserve">3.1. </w:t>
      </w:r>
      <w:r>
        <w:rPr>
          <w:rFonts w:ascii="Times New Roman" w:hAnsi="Times New Roman" w:cs="Times New Roman"/>
          <w:b/>
          <w:sz w:val="28"/>
          <w:szCs w:val="28"/>
        </w:rPr>
        <w:t>Базисный у</w:t>
      </w:r>
      <w:bookmarkStart w:id="0" w:name="_GoBack"/>
      <w:bookmarkEnd w:id="0"/>
      <w:r w:rsidRPr="006C0D1D">
        <w:rPr>
          <w:rFonts w:ascii="Times New Roman" w:hAnsi="Times New Roman" w:cs="Times New Roman"/>
          <w:b/>
          <w:sz w:val="28"/>
          <w:szCs w:val="28"/>
        </w:rPr>
        <w:t>чебный  план</w:t>
      </w:r>
      <w:bookmarkStart w:id="1" w:name="_Toc198313566"/>
      <w:bookmarkStart w:id="2" w:name="_Toc225602481"/>
      <w:bookmarkStart w:id="3" w:name="_Toc225603615"/>
    </w:p>
    <w:p w:rsidR="00DC1842" w:rsidRPr="006C0D1D" w:rsidRDefault="00DC1842" w:rsidP="00DC184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D1D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6C0D1D" w:rsidRPr="006C0D1D" w:rsidRDefault="00DC1842" w:rsidP="00DC184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0D1D">
        <w:rPr>
          <w:rFonts w:ascii="Times New Roman" w:hAnsi="Times New Roman" w:cs="Times New Roman"/>
          <w:sz w:val="28"/>
          <w:szCs w:val="28"/>
        </w:rPr>
        <w:t>по специальности среднего профессионального образования</w:t>
      </w:r>
    </w:p>
    <w:p w:rsidR="006C0D1D" w:rsidRPr="006C0D1D" w:rsidRDefault="000E3774" w:rsidP="005B0AA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13.02.11</w:t>
      </w:r>
      <w:r w:rsidR="006C0D1D" w:rsidRPr="006C0D1D">
        <w:rPr>
          <w:rFonts w:ascii="Times New Roman" w:hAnsi="Times New Roman" w:cs="Times New Roman"/>
          <w:b/>
          <w:sz w:val="28"/>
          <w:szCs w:val="28"/>
        </w:rPr>
        <w:t xml:space="preserve"> Техническая эксплуатация и обслуживание электрического и электромеханического оборудования (по отраслям)</w:t>
      </w:r>
    </w:p>
    <w:p w:rsidR="00AE1F07" w:rsidRPr="006C0D1D" w:rsidRDefault="00DC1842" w:rsidP="00DC184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D1D" w:rsidRPr="006C0D1D">
        <w:rPr>
          <w:rFonts w:ascii="Times New Roman" w:hAnsi="Times New Roman" w:cs="Times New Roman"/>
          <w:sz w:val="28"/>
          <w:szCs w:val="28"/>
        </w:rPr>
        <w:t xml:space="preserve"> </w:t>
      </w:r>
      <w:r w:rsidRPr="006C0D1D">
        <w:rPr>
          <w:rFonts w:ascii="Times New Roman" w:hAnsi="Times New Roman" w:cs="Times New Roman"/>
          <w:sz w:val="28"/>
          <w:szCs w:val="28"/>
        </w:rPr>
        <w:t>Б</w:t>
      </w:r>
      <w:r w:rsidR="006C0D1D" w:rsidRPr="006C0D1D">
        <w:rPr>
          <w:rFonts w:ascii="Times New Roman" w:hAnsi="Times New Roman" w:cs="Times New Roman"/>
          <w:sz w:val="28"/>
          <w:szCs w:val="28"/>
        </w:rPr>
        <w:t>азов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="006C0D1D" w:rsidRPr="006C0D1D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C0D1D" w:rsidRPr="006C0D1D" w:rsidRDefault="006C0D1D" w:rsidP="00030D0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0D1D">
        <w:rPr>
          <w:rFonts w:ascii="Times New Roman" w:hAnsi="Times New Roman" w:cs="Times New Roman"/>
          <w:sz w:val="28"/>
          <w:szCs w:val="28"/>
        </w:rPr>
        <w:t xml:space="preserve">Квалификация: </w:t>
      </w:r>
      <w:r w:rsidR="000E3774">
        <w:rPr>
          <w:rFonts w:ascii="Times New Roman" w:hAnsi="Times New Roman" w:cs="Times New Roman"/>
          <w:sz w:val="28"/>
          <w:szCs w:val="28"/>
        </w:rPr>
        <w:t xml:space="preserve"> </w:t>
      </w:r>
      <w:r w:rsidRPr="006C0D1D">
        <w:rPr>
          <w:rFonts w:ascii="Times New Roman" w:hAnsi="Times New Roman" w:cs="Times New Roman"/>
          <w:sz w:val="28"/>
          <w:szCs w:val="28"/>
        </w:rPr>
        <w:t xml:space="preserve"> </w:t>
      </w:r>
      <w:r w:rsidR="000E3774">
        <w:rPr>
          <w:rFonts w:ascii="Times New Roman" w:hAnsi="Times New Roman" w:cs="Times New Roman"/>
          <w:sz w:val="28"/>
          <w:szCs w:val="28"/>
        </w:rPr>
        <w:t>т</w:t>
      </w:r>
      <w:r w:rsidRPr="006C0D1D">
        <w:rPr>
          <w:rFonts w:ascii="Times New Roman" w:hAnsi="Times New Roman" w:cs="Times New Roman"/>
          <w:sz w:val="28"/>
          <w:szCs w:val="28"/>
        </w:rPr>
        <w:t>ехник</w:t>
      </w:r>
    </w:p>
    <w:p w:rsidR="006C0D1D" w:rsidRPr="006C0D1D" w:rsidRDefault="006C0D1D" w:rsidP="005B0AA4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0D1D">
        <w:rPr>
          <w:rFonts w:ascii="Times New Roman" w:hAnsi="Times New Roman" w:cs="Times New Roman"/>
          <w:sz w:val="28"/>
          <w:szCs w:val="28"/>
        </w:rPr>
        <w:t>Форма обучения – очная</w:t>
      </w:r>
    </w:p>
    <w:p w:rsidR="006C0D1D" w:rsidRPr="006C0D1D" w:rsidRDefault="006C0D1D" w:rsidP="005B0AA4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0D1D">
        <w:rPr>
          <w:rFonts w:ascii="Times New Roman" w:hAnsi="Times New Roman" w:cs="Times New Roman"/>
          <w:sz w:val="28"/>
          <w:szCs w:val="28"/>
        </w:rPr>
        <w:t>Нормативный срок о</w:t>
      </w:r>
      <w:r w:rsidR="00DC1842">
        <w:rPr>
          <w:rFonts w:ascii="Times New Roman" w:hAnsi="Times New Roman" w:cs="Times New Roman"/>
          <w:sz w:val="28"/>
          <w:szCs w:val="28"/>
        </w:rPr>
        <w:t>свое</w:t>
      </w:r>
      <w:r w:rsidRPr="006C0D1D">
        <w:rPr>
          <w:rFonts w:ascii="Times New Roman" w:hAnsi="Times New Roman" w:cs="Times New Roman"/>
          <w:sz w:val="28"/>
          <w:szCs w:val="28"/>
        </w:rPr>
        <w:t>ния на базе</w:t>
      </w:r>
    </w:p>
    <w:p w:rsidR="00AE1F07" w:rsidRDefault="006C0D1D" w:rsidP="00C809FF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0D1D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D53F55">
        <w:rPr>
          <w:rFonts w:ascii="Times New Roman" w:hAnsi="Times New Roman" w:cs="Times New Roman"/>
          <w:sz w:val="28"/>
          <w:szCs w:val="28"/>
        </w:rPr>
        <w:t xml:space="preserve"> </w:t>
      </w:r>
      <w:r w:rsidRPr="006C0D1D">
        <w:rPr>
          <w:rFonts w:ascii="Times New Roman" w:hAnsi="Times New Roman" w:cs="Times New Roman"/>
          <w:sz w:val="28"/>
          <w:szCs w:val="28"/>
        </w:rPr>
        <w:t xml:space="preserve"> общего образования – 2 года 10 месяцев</w:t>
      </w:r>
    </w:p>
    <w:tbl>
      <w:tblPr>
        <w:tblW w:w="968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35"/>
        <w:gridCol w:w="2693"/>
        <w:gridCol w:w="850"/>
        <w:gridCol w:w="1134"/>
        <w:gridCol w:w="851"/>
        <w:gridCol w:w="850"/>
        <w:gridCol w:w="993"/>
        <w:gridCol w:w="1176"/>
      </w:tblGrid>
      <w:tr w:rsidR="0010221E" w:rsidTr="00DC1842">
        <w:trPr>
          <w:trHeight w:val="21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DC1842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учебных циклов, разделов, модулей, дисциплин, междисциплинарных курсов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</w:t>
            </w:r>
            <w:proofErr w:type="spellEnd"/>
          </w:p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Макс.</w:t>
            </w:r>
          </w:p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нагрузка обучаю</w:t>
            </w:r>
          </w:p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щегося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час.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учебная нагрузка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</w:t>
            </w:r>
            <w:proofErr w:type="spellEnd"/>
          </w:p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дуемый курс изучения</w:t>
            </w:r>
          </w:p>
        </w:tc>
      </w:tr>
      <w:tr w:rsidR="0010221E" w:rsidTr="00DC1842">
        <w:trPr>
          <w:trHeight w:val="1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1E" w:rsidRDefault="0010221E" w:rsidP="00102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1E" w:rsidRDefault="0010221E" w:rsidP="00102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1E" w:rsidRDefault="0010221E" w:rsidP="00102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1E" w:rsidRDefault="0010221E" w:rsidP="00102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Default="0010221E" w:rsidP="0010221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21E" w:rsidRDefault="0010221E" w:rsidP="0010221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1E" w:rsidRDefault="0010221E" w:rsidP="00102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221E" w:rsidTr="00DC1842">
        <w:trPr>
          <w:trHeight w:val="34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1E" w:rsidRDefault="0010221E" w:rsidP="00102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1E" w:rsidRDefault="0010221E" w:rsidP="00102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1E" w:rsidRDefault="0010221E" w:rsidP="00102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1E" w:rsidRDefault="0010221E" w:rsidP="00102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1E" w:rsidRDefault="0010221E" w:rsidP="00102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курсов.</w:t>
            </w:r>
          </w:p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(проект)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1E" w:rsidRDefault="0010221E" w:rsidP="001022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221E" w:rsidTr="00DC18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0221E" w:rsidTr="00DC18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DC18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часть </w:t>
            </w:r>
            <w:r w:rsidR="00DC1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циклов </w:t>
            </w:r>
            <w:r w:rsidR="00DC1842">
              <w:rPr>
                <w:rFonts w:ascii="Times New Roman" w:hAnsi="Times New Roman" w:cs="Times New Roman"/>
                <w:b/>
                <w:sz w:val="24"/>
                <w:szCs w:val="24"/>
              </w:rPr>
              <w:t>ППССЗ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1E" w:rsidRPr="00FA66A8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A8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1E" w:rsidRPr="00FA66A8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1E" w:rsidRPr="00FA66A8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1E" w:rsidRPr="00FA66A8" w:rsidRDefault="0010221E" w:rsidP="004138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41383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1E" w:rsidRPr="00FA66A8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0221E" w:rsidTr="00DC18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ОГСЭ.00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гуманитарный и социально-экономический </w:t>
            </w:r>
            <w:r w:rsidR="00651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bottom"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10221E" w:rsidRPr="00FB48E4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8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AE1F07" w:rsidRDefault="00AE1F07" w:rsidP="00AE1F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221E" w:rsidRDefault="0010221E" w:rsidP="00AE1F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496</w:t>
            </w:r>
          </w:p>
          <w:p w:rsidR="00AE1F07" w:rsidRDefault="00AE1F07" w:rsidP="00AE1F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AE1F07" w:rsidRDefault="00AE1F07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0221E" w:rsidRPr="00AE1F07" w:rsidRDefault="00AE1F07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F07">
              <w:rPr>
                <w:rFonts w:ascii="Times New Roman" w:hAnsi="Times New Roman" w:cs="Times New Roman"/>
                <w:b/>
                <w:sz w:val="24"/>
                <w:szCs w:val="24"/>
              </w:rPr>
              <w:t>1-3</w:t>
            </w:r>
          </w:p>
        </w:tc>
      </w:tr>
      <w:tr w:rsidR="0010221E" w:rsidTr="00DC18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  <w:r w:rsidR="00DC1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1E" w:rsidRPr="00FB48E4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8E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221E" w:rsidTr="00DC18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  <w:r w:rsidR="00DC1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1E" w:rsidRPr="00FB48E4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8E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21E" w:rsidTr="00DC18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  <w:r w:rsidR="00DC1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1E" w:rsidRPr="00FB48E4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8E4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10221E" w:rsidTr="00DC18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  <w:r w:rsidR="00DC1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1E" w:rsidRPr="00FB48E4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B48E4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10221E" w:rsidTr="00DC18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42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ВОГСЭ.</w:t>
            </w:r>
          </w:p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C1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1E" w:rsidRPr="00FB48E4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8E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21E" w:rsidTr="00DC18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Математический и общий естественнонаучный </w:t>
            </w:r>
            <w:r w:rsidR="00651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bottom"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10221E" w:rsidRPr="00FB48E4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8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10221E" w:rsidRDefault="0010221E" w:rsidP="00AE1F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100 </w:t>
            </w:r>
            <w:r w:rsidR="00AE1F0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AE1F07" w:rsidRDefault="00AE1F07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21E" w:rsidRPr="00AE1F07" w:rsidRDefault="00AE1F07" w:rsidP="00AE1F0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AE1F07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</w:tr>
      <w:tr w:rsidR="0010221E" w:rsidTr="00DC18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  <w:r w:rsidR="00DC1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4138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138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21E" w:rsidTr="00DC18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  <w:r w:rsidR="00DC1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221E" w:rsidTr="00DC18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Профессиональный </w:t>
            </w:r>
            <w:r w:rsidR="00651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10221E" w:rsidRPr="00FA66A8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A8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10221E" w:rsidRPr="00FA66A8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10221E" w:rsidRPr="00FA66A8" w:rsidRDefault="0010221E" w:rsidP="004138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1383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10221E" w:rsidRPr="00FA66A8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AE1F07" w:rsidRDefault="00AE1F07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0221E" w:rsidRPr="00AE1F07" w:rsidRDefault="00AE1F07" w:rsidP="00AE1F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F07">
              <w:rPr>
                <w:rFonts w:ascii="Times New Roman" w:hAnsi="Times New Roman" w:cs="Times New Roman"/>
                <w:b/>
                <w:sz w:val="24"/>
                <w:szCs w:val="24"/>
              </w:rPr>
              <w:t>1-3</w:t>
            </w:r>
          </w:p>
        </w:tc>
      </w:tr>
      <w:tr w:rsidR="0010221E" w:rsidTr="00DC18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Общепрофессиональные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дисциплины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10221E" w:rsidRPr="00AE1F07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1F0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1239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10221E" w:rsidRPr="00AE1F07" w:rsidRDefault="0010221E" w:rsidP="00AE1F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1F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826 </w:t>
            </w:r>
            <w:r w:rsidR="00AE1F07" w:rsidRPr="00AE1F0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10221E" w:rsidRPr="00AE1F07" w:rsidRDefault="0041383D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0221E" w:rsidRPr="00AE1F07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0221E" w:rsidRPr="00AE1F07" w:rsidRDefault="00AE1F07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1F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1-2</w:t>
            </w:r>
          </w:p>
        </w:tc>
      </w:tr>
      <w:tr w:rsidR="0010221E" w:rsidTr="00DC18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  <w:r w:rsidR="00DC1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21E" w:rsidTr="00DC18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  <w:r w:rsidR="00DC1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21E" w:rsidTr="00DC18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  <w:r w:rsidR="00DC1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21E" w:rsidTr="00DC18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  <w:r w:rsidR="00DC1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21E" w:rsidTr="00DC18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  <w:r w:rsidR="00DC1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21E" w:rsidTr="00DC1842">
        <w:trPr>
          <w:trHeight w:val="4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  <w:r w:rsidR="00DC1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41383D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221E" w:rsidTr="00DC18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  <w:r w:rsidR="00DC1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221E" w:rsidTr="00DC18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  <w:r w:rsidR="00DC1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основы профессиональной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221E" w:rsidTr="00DC18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221E" w:rsidTr="00DC18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221E" w:rsidTr="00DC18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ПМ.00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Профессиональные модули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2511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10221E" w:rsidRDefault="0010221E" w:rsidP="00E15F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1674 </w:t>
            </w:r>
            <w:r w:rsidR="00E15F49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10221E" w:rsidRPr="00FA66A8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10221E" w:rsidRDefault="0010221E" w:rsidP="00AE1F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AE1F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10221E" w:rsidTr="00DC1842">
        <w:trPr>
          <w:trHeight w:val="12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технического обслуживания и ремонта электрического и электромеханического оборудования.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1311</w:t>
            </w:r>
          </w:p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10221E" w:rsidRPr="00AE1F07" w:rsidRDefault="00AE1F07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F07">
              <w:rPr>
                <w:rFonts w:ascii="Times New Roman" w:hAnsi="Times New Roman" w:cs="Times New Roman"/>
                <w:b/>
                <w:sz w:val="24"/>
                <w:szCs w:val="24"/>
              </w:rPr>
              <w:t>1-3</w:t>
            </w:r>
          </w:p>
        </w:tc>
      </w:tr>
      <w:tr w:rsidR="0010221E" w:rsidTr="00DC1842">
        <w:trPr>
          <w:trHeight w:val="4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МДК</w:t>
            </w:r>
            <w:r w:rsidR="00DC184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01.01</w:t>
            </w:r>
            <w:r w:rsidR="00DC184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Электрические машины и аппараты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1E" w:rsidRPr="00DC2764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764">
              <w:rPr>
                <w:rFonts w:ascii="Times New Roman" w:hAnsi="Times New Roman" w:cs="Times New Roman"/>
                <w:bCs/>
                <w:sz w:val="24"/>
                <w:szCs w:val="24"/>
              </w:rPr>
              <w:t>369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221E" w:rsidRDefault="0041383D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21E" w:rsidTr="00DC1842">
        <w:trPr>
          <w:trHeight w:val="139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МДК</w:t>
            </w:r>
            <w:r w:rsidR="00DC184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01.02</w:t>
            </w:r>
            <w:r w:rsidR="00DC184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технической эксплуатации и обслуживания электрического и электромеханического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1E" w:rsidRPr="00DC2764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764">
              <w:rPr>
                <w:rFonts w:ascii="Times New Roman" w:hAnsi="Times New Roman" w:cs="Times New Roman"/>
                <w:bCs/>
                <w:sz w:val="24"/>
                <w:szCs w:val="24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221E" w:rsidRDefault="0041383D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10221E" w:rsidTr="00DC1842">
        <w:trPr>
          <w:trHeight w:val="8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МДК</w:t>
            </w:r>
            <w:r w:rsidR="00DC184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01.03</w:t>
            </w:r>
            <w:r w:rsidR="00DC184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Электрическое и электромеханическое оборудование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1E" w:rsidRPr="00DC2764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764">
              <w:rPr>
                <w:rFonts w:ascii="Times New Roman" w:hAnsi="Times New Roman" w:cs="Times New Roman"/>
                <w:bCs/>
                <w:sz w:val="24"/>
                <w:szCs w:val="24"/>
              </w:rPr>
              <w:t>228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10221E" w:rsidTr="00DC1842">
        <w:trPr>
          <w:trHeight w:val="6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DC1842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МДК</w:t>
            </w:r>
            <w:r w:rsidR="00DC184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01.0</w:t>
            </w:r>
            <w:r w:rsidRPr="00DC184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DC184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регулирование и контроль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электрического и электромеханического оборудования.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1E" w:rsidRPr="00DC2764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764">
              <w:rPr>
                <w:rFonts w:ascii="Times New Roman" w:hAnsi="Times New Roman" w:cs="Times New Roman"/>
                <w:bCs/>
                <w:sz w:val="24"/>
                <w:szCs w:val="24"/>
              </w:rPr>
              <w:t>1066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10221E" w:rsidTr="00DC1842">
        <w:trPr>
          <w:trHeight w:val="9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сервисного обслуживания бытовых машин и приборов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10221E" w:rsidRDefault="0041383D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10221E" w:rsidRPr="00AE1F07" w:rsidRDefault="00AE1F07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F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221E" w:rsidTr="00DC1842">
        <w:trPr>
          <w:trHeight w:val="9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МДК</w:t>
            </w:r>
            <w:r w:rsidR="00DC184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02.01</w:t>
            </w:r>
            <w:r w:rsidR="00DC184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Типовые технологические процессы  обслуживания  бытовых машин и приборов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1E" w:rsidRPr="00DC2764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764">
              <w:rPr>
                <w:rFonts w:ascii="Times New Roman" w:hAnsi="Times New Roman" w:cs="Times New Roman"/>
                <w:bCs/>
                <w:sz w:val="24"/>
                <w:szCs w:val="24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221E" w:rsidRDefault="0041383D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221E" w:rsidRPr="00DC2764" w:rsidTr="00DC1842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деятельности производственного подразделения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10221E" w:rsidRPr="00AE1F07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F07"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</w:tc>
      </w:tr>
      <w:tr w:rsidR="0010221E" w:rsidTr="00DC1842">
        <w:trPr>
          <w:trHeight w:val="9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МДК</w:t>
            </w:r>
            <w:r w:rsidR="00DC184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03.01</w:t>
            </w:r>
            <w:r w:rsidR="00DC184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работы структурного подразделения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1E" w:rsidRPr="00DC2764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764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10221E" w:rsidTr="00DC1842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10221E" w:rsidRDefault="0041383D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10221E" w:rsidRPr="00AE1F07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F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0221E" w:rsidTr="00DC1842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21E" w:rsidRPr="00DC2764" w:rsidRDefault="00847421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10221E" w:rsidRPr="00DC2764">
              <w:rPr>
                <w:rFonts w:ascii="Times New Roman" w:hAnsi="Times New Roman" w:cs="Times New Roman"/>
                <w:bCs/>
                <w:sz w:val="24"/>
                <w:szCs w:val="24"/>
              </w:rPr>
              <w:t>МДК</w:t>
            </w:r>
            <w:r w:rsidR="00DC184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0221E" w:rsidRPr="00DC27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04.01</w:t>
            </w:r>
            <w:r w:rsidR="00DC184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21E" w:rsidRPr="00DC2764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764">
              <w:rPr>
                <w:rFonts w:ascii="Times New Roman" w:hAnsi="Times New Roman" w:cs="Times New Roman"/>
                <w:sz w:val="24"/>
                <w:szCs w:val="24"/>
              </w:rPr>
              <w:t>Выполнение наладочных и электромонтажных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1E" w:rsidRPr="00DC2764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764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1E" w:rsidRPr="00DC2764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764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21E" w:rsidRPr="00DC2764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76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221E" w:rsidTr="00DC18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DC18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Вариативная часть </w:t>
            </w:r>
            <w:r w:rsidR="00DC18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учебных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циклов </w:t>
            </w:r>
            <w:r w:rsidR="00DC18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ППССЗ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0221E" w:rsidTr="00DC18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 по циклам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1E" w:rsidRPr="00FA66A8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1E" w:rsidRPr="00FA66A8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1E" w:rsidRDefault="0010221E" w:rsidP="004138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41383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0221E" w:rsidTr="00DC18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DC1842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10221E" w:rsidTr="00DC18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DC1842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 (практика по профилю специальности)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1E" w:rsidRDefault="0010221E" w:rsidP="001022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1E" w:rsidRDefault="0010221E" w:rsidP="001022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1E" w:rsidRDefault="0010221E" w:rsidP="001022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1E" w:rsidRDefault="0010221E" w:rsidP="001022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1E" w:rsidRDefault="0010221E" w:rsidP="001022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1E" w:rsidRDefault="0010221E" w:rsidP="0010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1E" w:rsidTr="00DC18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ПДП.00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Производственная </w:t>
            </w:r>
            <w:r w:rsidR="00651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(преддипломная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07" w:rsidRDefault="00AE1F07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21E" w:rsidRDefault="00AE1F07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221E" w:rsidTr="00DC18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0221E" w:rsidTr="00DC18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ГИА.00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6514B3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Государственная итоговая </w:t>
            </w:r>
            <w:r w:rsidR="0010221E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0221E" w:rsidTr="00DC18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выпускной квалификационной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0221E" w:rsidTr="00DC18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выпускной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0221E" w:rsidTr="00DC18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ВК.00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каникулярное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0221E" w:rsidTr="00DC1842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5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1E" w:rsidRDefault="0010221E" w:rsidP="001022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0221E" w:rsidRDefault="0010221E" w:rsidP="005B0AA4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4B3" w:rsidRDefault="00F12D06" w:rsidP="00213C5D">
      <w:pPr>
        <w:pStyle w:val="a3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12D0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Вариативная часть </w:t>
      </w:r>
      <w:r w:rsidR="00DC184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учебных </w:t>
      </w:r>
      <w:r w:rsidRPr="00F12D0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циклов </w:t>
      </w:r>
      <w:r w:rsidR="00DC1842">
        <w:rPr>
          <w:rFonts w:ascii="Times New Roman" w:hAnsi="Times New Roman" w:cs="Times New Roman"/>
          <w:b/>
          <w:bCs/>
          <w:iCs/>
          <w:sz w:val="24"/>
          <w:szCs w:val="24"/>
        </w:rPr>
        <w:t>ППССЗ</w:t>
      </w:r>
      <w:r w:rsidRPr="00F12D06">
        <w:rPr>
          <w:rFonts w:ascii="Times New Roman" w:hAnsi="Times New Roman" w:cs="Times New Roman"/>
          <w:b/>
          <w:bCs/>
          <w:iCs/>
          <w:sz w:val="24"/>
          <w:szCs w:val="24"/>
        </w:rPr>
        <w:t>*</w:t>
      </w:r>
      <w:r w:rsidRPr="00F12D06">
        <w:rPr>
          <w:rFonts w:ascii="Times New Roman" w:hAnsi="Times New Roman" w:cs="Times New Roman"/>
          <w:bCs/>
          <w:iCs/>
          <w:sz w:val="24"/>
          <w:szCs w:val="24"/>
        </w:rPr>
        <w:t xml:space="preserve"> распределя</w:t>
      </w:r>
      <w:r w:rsidR="00AF4B65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F12D06">
        <w:rPr>
          <w:rFonts w:ascii="Times New Roman" w:hAnsi="Times New Roman" w:cs="Times New Roman"/>
          <w:bCs/>
          <w:iCs/>
          <w:sz w:val="24"/>
          <w:szCs w:val="24"/>
        </w:rPr>
        <w:t>тся межд</w:t>
      </w:r>
      <w:r w:rsidR="00213C5D">
        <w:rPr>
          <w:rFonts w:ascii="Times New Roman" w:hAnsi="Times New Roman" w:cs="Times New Roman"/>
          <w:bCs/>
          <w:iCs/>
          <w:sz w:val="24"/>
          <w:szCs w:val="24"/>
        </w:rPr>
        <w:t>у элементами обязательной части</w:t>
      </w:r>
      <w:r w:rsidR="00E15F49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F12D06">
        <w:rPr>
          <w:rFonts w:ascii="Times New Roman" w:hAnsi="Times New Roman" w:cs="Times New Roman"/>
          <w:bCs/>
          <w:iCs/>
          <w:sz w:val="24"/>
          <w:szCs w:val="24"/>
        </w:rPr>
        <w:t xml:space="preserve"> использу</w:t>
      </w:r>
      <w:r w:rsidR="00AF4B65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="00213C5D">
        <w:rPr>
          <w:rFonts w:ascii="Times New Roman" w:hAnsi="Times New Roman" w:cs="Times New Roman"/>
          <w:bCs/>
          <w:iCs/>
          <w:sz w:val="24"/>
          <w:szCs w:val="24"/>
        </w:rPr>
        <w:t>тся для изучения вариативных  дисциплин, МДК.</w:t>
      </w:r>
      <w:r w:rsidRPr="00F12D0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12D0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213C5D" w:rsidRPr="00213C5D" w:rsidRDefault="00213C5D" w:rsidP="00213C5D">
      <w:pPr>
        <w:pStyle w:val="a3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05EBA" w:rsidRPr="00130449" w:rsidRDefault="00605EBA" w:rsidP="00605E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449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B52B8" w:rsidRPr="00605EBA" w:rsidRDefault="00130449" w:rsidP="002B5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B52B8">
        <w:rPr>
          <w:rFonts w:ascii="Times New Roman" w:hAnsi="Times New Roman" w:cs="Times New Roman"/>
          <w:sz w:val="28"/>
          <w:szCs w:val="28"/>
        </w:rPr>
        <w:t xml:space="preserve">       </w:t>
      </w:r>
      <w:r w:rsidR="002B52B8" w:rsidRPr="00605EBA">
        <w:rPr>
          <w:rFonts w:ascii="Times New Roman" w:hAnsi="Times New Roman" w:cs="Times New Roman"/>
          <w:sz w:val="28"/>
          <w:szCs w:val="28"/>
        </w:rPr>
        <w:t xml:space="preserve">Нормативно-правовую основу разработки </w:t>
      </w:r>
      <w:r w:rsidR="002B52B8">
        <w:rPr>
          <w:rFonts w:ascii="Times New Roman" w:hAnsi="Times New Roman" w:cs="Times New Roman"/>
          <w:sz w:val="28"/>
          <w:szCs w:val="28"/>
        </w:rPr>
        <w:t xml:space="preserve">базисного </w:t>
      </w:r>
      <w:r w:rsidR="002B52B8" w:rsidRPr="00605EBA">
        <w:rPr>
          <w:rFonts w:ascii="Times New Roman" w:hAnsi="Times New Roman" w:cs="Times New Roman"/>
          <w:sz w:val="28"/>
          <w:szCs w:val="28"/>
        </w:rPr>
        <w:t>учебного плана составляет:</w:t>
      </w:r>
    </w:p>
    <w:p w:rsidR="002B52B8" w:rsidRDefault="002B52B8" w:rsidP="002B52B8">
      <w:pPr>
        <w:pStyle w:val="a5"/>
        <w:numPr>
          <w:ilvl w:val="0"/>
          <w:numId w:val="4"/>
        </w:num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Федеральный закон от 29.12.2102 №273-ФЗ «Об образовании в  Российской Федерации» с изменениями и дополнениями</w:t>
      </w:r>
    </w:p>
    <w:p w:rsidR="002B52B8" w:rsidRPr="008216C3" w:rsidRDefault="002B52B8" w:rsidP="002B52B8">
      <w:pPr>
        <w:pStyle w:val="a5"/>
        <w:numPr>
          <w:ilvl w:val="0"/>
          <w:numId w:val="4"/>
        </w:num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 образования и науки Российской Федерации от 14 июня 2013 г. №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с изменениями и дополнениями</w:t>
      </w:r>
    </w:p>
    <w:p w:rsidR="002B52B8" w:rsidRPr="002B52B8" w:rsidRDefault="002B52B8" w:rsidP="002B52B8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4BD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по специальности  </w:t>
      </w:r>
      <w:r>
        <w:rPr>
          <w:rFonts w:ascii="Times New Roman" w:hAnsi="Times New Roman" w:cs="Times New Roman"/>
          <w:i/>
          <w:sz w:val="28"/>
          <w:szCs w:val="28"/>
        </w:rPr>
        <w:t>13.02.11</w:t>
      </w:r>
      <w:r w:rsidRPr="00746E4A">
        <w:rPr>
          <w:rFonts w:ascii="Times New Roman" w:hAnsi="Times New Roman" w:cs="Times New Roman"/>
          <w:i/>
          <w:sz w:val="28"/>
          <w:szCs w:val="28"/>
        </w:rPr>
        <w:t xml:space="preserve"> Техническая эксплуатация и обслуживание электрического и электромеханического оборудования (по отраслям)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624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24BD">
        <w:rPr>
          <w:rFonts w:ascii="Times New Roman" w:hAnsi="Times New Roman" w:cs="Times New Roman"/>
          <w:sz w:val="28"/>
          <w:szCs w:val="28"/>
        </w:rPr>
        <w:t xml:space="preserve">утверждённый приказом Министерства образования и науки РФ от </w:t>
      </w:r>
      <w:r>
        <w:rPr>
          <w:rFonts w:ascii="Times New Roman" w:hAnsi="Times New Roman" w:cs="Times New Roman"/>
          <w:sz w:val="28"/>
          <w:szCs w:val="28"/>
        </w:rPr>
        <w:t>28 июля</w:t>
      </w:r>
      <w:r w:rsidRPr="004624BD">
        <w:rPr>
          <w:rFonts w:ascii="Times New Roman" w:hAnsi="Times New Roman" w:cs="Times New Roman"/>
          <w:sz w:val="28"/>
          <w:szCs w:val="28"/>
        </w:rPr>
        <w:t xml:space="preserve">  2014 года № </w:t>
      </w:r>
      <w:r>
        <w:rPr>
          <w:rFonts w:ascii="Times New Roman" w:hAnsi="Times New Roman" w:cs="Times New Roman"/>
          <w:sz w:val="28"/>
          <w:szCs w:val="28"/>
        </w:rPr>
        <w:t>831</w:t>
      </w:r>
    </w:p>
    <w:p w:rsidR="002B52B8" w:rsidRDefault="002B52B8" w:rsidP="002B52B8">
      <w:pPr>
        <w:pStyle w:val="a5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государственного бюджетного</w:t>
      </w:r>
      <w:r w:rsidRPr="00067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профессионального образовательного учреждения   Свердловской области «Серовский металлургический техникум», утверждён приказом Министерства общего и профессионального образования Свердловской области от 17.08.2015   №380-д</w:t>
      </w:r>
    </w:p>
    <w:p w:rsidR="002B52B8" w:rsidRDefault="002B52B8" w:rsidP="002B52B8">
      <w:pPr>
        <w:pStyle w:val="a5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29 октября 2013 года №1199 «Об утверждении перечня профессий и специальностей среднего профессионального образования» с изменениями и дополнениями</w:t>
      </w:r>
    </w:p>
    <w:p w:rsidR="002B52B8" w:rsidRDefault="002B52B8" w:rsidP="002B52B8">
      <w:pPr>
        <w:pStyle w:val="a5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Письмо Министерства образования и науки РФ от 20 октября 2010 года №12-696 «О разъяснениях по формированию учебного плана по основной профессиональной образовательной программе начального профессионального образования/среднего профессионального образования»</w:t>
      </w:r>
    </w:p>
    <w:p w:rsidR="002B52B8" w:rsidRPr="003F1FC5" w:rsidRDefault="002B52B8" w:rsidP="002B52B8">
      <w:pPr>
        <w:pStyle w:val="a5"/>
        <w:numPr>
          <w:ilvl w:val="0"/>
          <w:numId w:val="4"/>
        </w:num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3EA">
        <w:rPr>
          <w:rFonts w:ascii="Times New Roman" w:hAnsi="Times New Roman" w:cs="Times New Roman"/>
          <w:sz w:val="28"/>
          <w:szCs w:val="28"/>
        </w:rPr>
        <w:t>Рекомендации  об организации получения среднего общего образования в пределах освоения образовательных программ среднего профессионального образования с учётом требований федеральных государственных образовательных стандартов  и получаемой профессии или специальности  среднего профессионального образования   № 06-259 от 17.03.2015 Департамента государственной политики в сфере подготовки рабочих кадров и ДПО Министерства образования и науки Российской Федерации</w:t>
      </w:r>
    </w:p>
    <w:p w:rsidR="002B52B8" w:rsidRDefault="002B52B8" w:rsidP="002B52B8">
      <w:pPr>
        <w:pStyle w:val="a5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18 апреля 2013 г. №291 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</w:t>
      </w:r>
    </w:p>
    <w:p w:rsidR="002B52B8" w:rsidRDefault="002B52B8" w:rsidP="002B52B8">
      <w:pPr>
        <w:pStyle w:val="a5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16 августа 2013 г. №968 Об утверждении порядка проведения государственной итоговой аттестации по образовательным программам среднего профессионального образования с изменениями и дополнениями</w:t>
      </w:r>
    </w:p>
    <w:p w:rsidR="002B52B8" w:rsidRDefault="002B52B8" w:rsidP="002B52B8">
      <w:pPr>
        <w:pStyle w:val="a5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Федеральный закон «О воинской обязанности и военной службе» от 28.03.1998 №53 с изменениями и дополнениями </w:t>
      </w:r>
    </w:p>
    <w:p w:rsidR="00DC1842" w:rsidRPr="002B52B8" w:rsidRDefault="002B52B8" w:rsidP="002B52B8">
      <w:pPr>
        <w:pStyle w:val="a5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 Министра обороны и Министерства образования и науки от 24 февраля 2010 года №96/134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учебных пунктах»  (Зарегистрировано в Министерстве юстиции РФ 12.04.2010,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</w:t>
      </w:r>
      <w:proofErr w:type="spellEnd"/>
      <w:r>
        <w:rPr>
          <w:rFonts w:ascii="Times New Roman" w:hAnsi="Times New Roman" w:cs="Times New Roman"/>
          <w:sz w:val="28"/>
          <w:szCs w:val="28"/>
        </w:rPr>
        <w:t>. №16866)</w:t>
      </w:r>
    </w:p>
    <w:p w:rsidR="00605EBA" w:rsidRPr="00605EBA" w:rsidRDefault="00605EBA" w:rsidP="00605E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5EBA">
        <w:rPr>
          <w:rFonts w:ascii="Times New Roman" w:hAnsi="Times New Roman" w:cs="Times New Roman"/>
          <w:sz w:val="28"/>
          <w:szCs w:val="28"/>
        </w:rPr>
        <w:t>Организация учебно</w:t>
      </w:r>
      <w:r w:rsidR="00DC1842">
        <w:rPr>
          <w:rFonts w:ascii="Times New Roman" w:hAnsi="Times New Roman" w:cs="Times New Roman"/>
          <w:sz w:val="28"/>
          <w:szCs w:val="28"/>
        </w:rPr>
        <w:t>й  деятельности</w:t>
      </w:r>
      <w:r w:rsidRPr="00605EBA">
        <w:rPr>
          <w:rFonts w:ascii="Times New Roman" w:hAnsi="Times New Roman" w:cs="Times New Roman"/>
          <w:sz w:val="28"/>
          <w:szCs w:val="28"/>
        </w:rPr>
        <w:t xml:space="preserve"> и режим занятий</w:t>
      </w:r>
    </w:p>
    <w:p w:rsidR="00605EBA" w:rsidRPr="00605EBA" w:rsidRDefault="00605EBA" w:rsidP="00605E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EBA">
        <w:rPr>
          <w:rFonts w:ascii="Times New Roman" w:hAnsi="Times New Roman" w:cs="Times New Roman"/>
          <w:sz w:val="28"/>
          <w:szCs w:val="28"/>
        </w:rPr>
        <w:t xml:space="preserve">     </w:t>
      </w:r>
      <w:r w:rsidR="00DC1842">
        <w:rPr>
          <w:rFonts w:ascii="Times New Roman" w:hAnsi="Times New Roman" w:cs="Times New Roman"/>
          <w:sz w:val="28"/>
          <w:szCs w:val="28"/>
        </w:rPr>
        <w:t>П</w:t>
      </w:r>
      <w:r w:rsidRPr="00605EBA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DC1842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</w:t>
      </w:r>
      <w:r w:rsidRPr="00605EBA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746E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514B3">
        <w:rPr>
          <w:rFonts w:ascii="Times New Roman" w:hAnsi="Times New Roman" w:cs="Times New Roman"/>
          <w:i/>
          <w:sz w:val="28"/>
          <w:szCs w:val="28"/>
        </w:rPr>
        <w:t>13.02.11</w:t>
      </w:r>
      <w:r w:rsidR="00746E4A" w:rsidRPr="00746E4A">
        <w:rPr>
          <w:rFonts w:ascii="Times New Roman" w:hAnsi="Times New Roman" w:cs="Times New Roman"/>
          <w:i/>
          <w:sz w:val="28"/>
          <w:szCs w:val="28"/>
        </w:rPr>
        <w:t xml:space="preserve"> Техническая эксплуатация и обслуживание электрического и электромеханического оборудования (по отраслям)</w:t>
      </w:r>
      <w:r w:rsidRPr="00605E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05EBA">
        <w:rPr>
          <w:rFonts w:ascii="Times New Roman" w:hAnsi="Times New Roman" w:cs="Times New Roman"/>
          <w:sz w:val="28"/>
          <w:szCs w:val="28"/>
        </w:rPr>
        <w:t>предусматривает изучение следующ</w:t>
      </w:r>
      <w:r w:rsidR="00746E4A">
        <w:rPr>
          <w:rFonts w:ascii="Times New Roman" w:hAnsi="Times New Roman" w:cs="Times New Roman"/>
          <w:sz w:val="28"/>
          <w:szCs w:val="28"/>
        </w:rPr>
        <w:t>их учебных циклов</w:t>
      </w:r>
      <w:r w:rsidRPr="00605EBA">
        <w:rPr>
          <w:rFonts w:ascii="Times New Roman" w:hAnsi="Times New Roman" w:cs="Times New Roman"/>
          <w:sz w:val="28"/>
          <w:szCs w:val="28"/>
        </w:rPr>
        <w:t>:</w:t>
      </w:r>
    </w:p>
    <w:p w:rsidR="00605EBA" w:rsidRPr="00605EBA" w:rsidRDefault="00605EBA" w:rsidP="00605E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EBA">
        <w:rPr>
          <w:rFonts w:ascii="Times New Roman" w:hAnsi="Times New Roman" w:cs="Times New Roman"/>
          <w:sz w:val="28"/>
          <w:szCs w:val="28"/>
        </w:rPr>
        <w:t xml:space="preserve">-  общий гуманитарный и социально-экономический </w:t>
      </w:r>
      <w:r w:rsidR="006514B3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605EBA">
        <w:rPr>
          <w:rFonts w:ascii="Times New Roman" w:hAnsi="Times New Roman" w:cs="Times New Roman"/>
          <w:sz w:val="28"/>
          <w:szCs w:val="28"/>
        </w:rPr>
        <w:t>цикл;</w:t>
      </w:r>
    </w:p>
    <w:p w:rsidR="00605EBA" w:rsidRPr="00605EBA" w:rsidRDefault="00605EBA" w:rsidP="00605E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EBA">
        <w:rPr>
          <w:rFonts w:ascii="Times New Roman" w:hAnsi="Times New Roman" w:cs="Times New Roman"/>
          <w:sz w:val="28"/>
          <w:szCs w:val="28"/>
        </w:rPr>
        <w:t xml:space="preserve">-  математический и общий естественнонаучный </w:t>
      </w:r>
      <w:r w:rsidR="006514B3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605EBA">
        <w:rPr>
          <w:rFonts w:ascii="Times New Roman" w:hAnsi="Times New Roman" w:cs="Times New Roman"/>
          <w:sz w:val="28"/>
          <w:szCs w:val="28"/>
        </w:rPr>
        <w:t xml:space="preserve">цикл; </w:t>
      </w:r>
    </w:p>
    <w:p w:rsidR="00605EBA" w:rsidRPr="00605EBA" w:rsidRDefault="00605EBA" w:rsidP="00605E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EBA">
        <w:rPr>
          <w:rFonts w:ascii="Times New Roman" w:hAnsi="Times New Roman" w:cs="Times New Roman"/>
          <w:sz w:val="28"/>
          <w:szCs w:val="28"/>
        </w:rPr>
        <w:t xml:space="preserve">- профессиональный </w:t>
      </w:r>
      <w:r w:rsidR="008032D7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605EBA">
        <w:rPr>
          <w:rFonts w:ascii="Times New Roman" w:hAnsi="Times New Roman" w:cs="Times New Roman"/>
          <w:sz w:val="28"/>
          <w:szCs w:val="28"/>
        </w:rPr>
        <w:t>цикл</w:t>
      </w:r>
    </w:p>
    <w:p w:rsidR="00605EBA" w:rsidRPr="00605EBA" w:rsidRDefault="00605EBA" w:rsidP="00605E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EBA">
        <w:rPr>
          <w:rFonts w:ascii="Times New Roman" w:hAnsi="Times New Roman" w:cs="Times New Roman"/>
          <w:sz w:val="28"/>
          <w:szCs w:val="28"/>
        </w:rPr>
        <w:t xml:space="preserve"> </w:t>
      </w:r>
      <w:r w:rsidR="00746E4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05EBA">
        <w:rPr>
          <w:rFonts w:ascii="Times New Roman" w:hAnsi="Times New Roman" w:cs="Times New Roman"/>
          <w:sz w:val="28"/>
          <w:szCs w:val="28"/>
        </w:rPr>
        <w:t>и разделов:</w:t>
      </w:r>
    </w:p>
    <w:p w:rsidR="00605EBA" w:rsidRPr="00605EBA" w:rsidRDefault="00605EBA" w:rsidP="00605E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EBA">
        <w:rPr>
          <w:rFonts w:ascii="Times New Roman" w:hAnsi="Times New Roman" w:cs="Times New Roman"/>
          <w:sz w:val="28"/>
          <w:szCs w:val="28"/>
        </w:rPr>
        <w:t>- учебная практика;</w:t>
      </w:r>
    </w:p>
    <w:p w:rsidR="00605EBA" w:rsidRPr="00605EBA" w:rsidRDefault="00605EBA" w:rsidP="00605E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EBA">
        <w:rPr>
          <w:rFonts w:ascii="Times New Roman" w:hAnsi="Times New Roman" w:cs="Times New Roman"/>
          <w:sz w:val="28"/>
          <w:szCs w:val="28"/>
        </w:rPr>
        <w:t>- производственная практика (по профилю специальности);</w:t>
      </w:r>
    </w:p>
    <w:p w:rsidR="00605EBA" w:rsidRPr="00605EBA" w:rsidRDefault="00605EBA" w:rsidP="00605E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EBA">
        <w:rPr>
          <w:rFonts w:ascii="Times New Roman" w:hAnsi="Times New Roman" w:cs="Times New Roman"/>
          <w:sz w:val="28"/>
          <w:szCs w:val="28"/>
        </w:rPr>
        <w:t>- производственная практика (преддипломная);</w:t>
      </w:r>
    </w:p>
    <w:p w:rsidR="00605EBA" w:rsidRPr="00605EBA" w:rsidRDefault="00605EBA" w:rsidP="00605E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EBA">
        <w:rPr>
          <w:rFonts w:ascii="Times New Roman" w:hAnsi="Times New Roman" w:cs="Times New Roman"/>
          <w:sz w:val="28"/>
          <w:szCs w:val="28"/>
        </w:rPr>
        <w:t>- промежуточная аттестация;</w:t>
      </w:r>
    </w:p>
    <w:p w:rsidR="00605EBA" w:rsidRPr="00605EBA" w:rsidRDefault="00605EBA" w:rsidP="00605E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EBA">
        <w:rPr>
          <w:rFonts w:ascii="Times New Roman" w:hAnsi="Times New Roman" w:cs="Times New Roman"/>
          <w:sz w:val="28"/>
          <w:szCs w:val="28"/>
        </w:rPr>
        <w:t>- государс</w:t>
      </w:r>
      <w:r w:rsidR="006514B3">
        <w:rPr>
          <w:rFonts w:ascii="Times New Roman" w:hAnsi="Times New Roman" w:cs="Times New Roman"/>
          <w:sz w:val="28"/>
          <w:szCs w:val="28"/>
        </w:rPr>
        <w:t>твенная итоговая</w:t>
      </w:r>
      <w:r w:rsidRPr="00605EBA">
        <w:rPr>
          <w:rFonts w:ascii="Times New Roman" w:hAnsi="Times New Roman" w:cs="Times New Roman"/>
          <w:sz w:val="28"/>
          <w:szCs w:val="28"/>
        </w:rPr>
        <w:t xml:space="preserve"> аттестация (подготовка и защита выпускной квалификационной работы)</w:t>
      </w:r>
      <w:r w:rsidR="006514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EBA" w:rsidRPr="00605EBA" w:rsidRDefault="00605EBA" w:rsidP="00605E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EBA">
        <w:rPr>
          <w:rFonts w:ascii="Times New Roman" w:hAnsi="Times New Roman" w:cs="Times New Roman"/>
          <w:bCs/>
          <w:sz w:val="28"/>
          <w:szCs w:val="28"/>
        </w:rPr>
        <w:t xml:space="preserve">      Начало занятий – 1 сентября, окончание – в соответствии с графиком учебного процесса. Установлена шестидневная учебная неделя. Продолжительность заняти</w:t>
      </w:r>
      <w:r w:rsidR="000D7FD4">
        <w:rPr>
          <w:rFonts w:ascii="Times New Roman" w:hAnsi="Times New Roman" w:cs="Times New Roman"/>
          <w:bCs/>
          <w:sz w:val="28"/>
          <w:szCs w:val="28"/>
        </w:rPr>
        <w:t>я</w:t>
      </w:r>
      <w:r w:rsidRPr="00605EBA">
        <w:rPr>
          <w:rFonts w:ascii="Times New Roman" w:hAnsi="Times New Roman" w:cs="Times New Roman"/>
          <w:bCs/>
          <w:sz w:val="28"/>
          <w:szCs w:val="28"/>
        </w:rPr>
        <w:t xml:space="preserve"> составляет </w:t>
      </w:r>
      <w:r w:rsidR="000D7FD4">
        <w:rPr>
          <w:rFonts w:ascii="Times New Roman" w:hAnsi="Times New Roman" w:cs="Times New Roman"/>
          <w:bCs/>
          <w:sz w:val="28"/>
          <w:szCs w:val="28"/>
        </w:rPr>
        <w:t>45 минут ( допускается группировка парами</w:t>
      </w:r>
      <w:r w:rsidRPr="00605EBA">
        <w:rPr>
          <w:rFonts w:ascii="Times New Roman" w:hAnsi="Times New Roman" w:cs="Times New Roman"/>
          <w:bCs/>
          <w:sz w:val="28"/>
          <w:szCs w:val="28"/>
        </w:rPr>
        <w:t>).</w:t>
      </w:r>
    </w:p>
    <w:p w:rsidR="00605EBA" w:rsidRPr="00605EBA" w:rsidRDefault="00605EBA" w:rsidP="00605E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EBA">
        <w:rPr>
          <w:rFonts w:ascii="Times New Roman" w:hAnsi="Times New Roman" w:cs="Times New Roman"/>
          <w:sz w:val="28"/>
          <w:szCs w:val="28"/>
        </w:rPr>
        <w:t xml:space="preserve">     Максимальный объем учебной нагрузки обучающегося составляет 54 академических часа в неделю, включая все виды аудиторной и внеаудиторной </w:t>
      </w:r>
      <w:r w:rsidR="000D7FD4">
        <w:rPr>
          <w:rFonts w:ascii="Times New Roman" w:hAnsi="Times New Roman" w:cs="Times New Roman"/>
          <w:sz w:val="28"/>
          <w:szCs w:val="28"/>
        </w:rPr>
        <w:t xml:space="preserve">  учебной работы</w:t>
      </w:r>
      <w:r w:rsidRPr="00605EBA">
        <w:rPr>
          <w:rFonts w:ascii="Times New Roman" w:hAnsi="Times New Roman" w:cs="Times New Roman"/>
          <w:sz w:val="28"/>
          <w:szCs w:val="28"/>
        </w:rPr>
        <w:t>.</w:t>
      </w:r>
    </w:p>
    <w:p w:rsidR="00605EBA" w:rsidRPr="00605EBA" w:rsidRDefault="00605EBA" w:rsidP="00605E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EB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514B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05EBA">
        <w:rPr>
          <w:rFonts w:ascii="Times New Roman" w:hAnsi="Times New Roman" w:cs="Times New Roman"/>
          <w:sz w:val="28"/>
          <w:szCs w:val="28"/>
        </w:rPr>
        <w:t xml:space="preserve">Максимальный объем аудиторной учебной нагрузки </w:t>
      </w:r>
      <w:r w:rsidR="000D7FD4">
        <w:rPr>
          <w:rFonts w:ascii="Times New Roman" w:hAnsi="Times New Roman" w:cs="Times New Roman"/>
          <w:sz w:val="28"/>
          <w:szCs w:val="28"/>
        </w:rPr>
        <w:t xml:space="preserve">в </w:t>
      </w:r>
      <w:r w:rsidRPr="00605EBA">
        <w:rPr>
          <w:rFonts w:ascii="Times New Roman" w:hAnsi="Times New Roman" w:cs="Times New Roman"/>
          <w:sz w:val="28"/>
          <w:szCs w:val="28"/>
        </w:rPr>
        <w:t>очной форме получения образования составляет 36 академических часов в неделю.</w:t>
      </w:r>
    </w:p>
    <w:p w:rsidR="00605EBA" w:rsidRPr="00605EBA" w:rsidRDefault="00605EBA" w:rsidP="00605E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EBA">
        <w:rPr>
          <w:rFonts w:ascii="Times New Roman" w:hAnsi="Times New Roman" w:cs="Times New Roman"/>
          <w:sz w:val="28"/>
          <w:szCs w:val="28"/>
        </w:rPr>
        <w:t xml:space="preserve">     На самостоятельную работу обучающихся отводится </w:t>
      </w:r>
      <w:r w:rsidR="000D7FD4">
        <w:rPr>
          <w:rFonts w:ascii="Times New Roman" w:hAnsi="Times New Roman" w:cs="Times New Roman"/>
          <w:sz w:val="28"/>
          <w:szCs w:val="28"/>
        </w:rPr>
        <w:t xml:space="preserve">до </w:t>
      </w:r>
      <w:r w:rsidRPr="00605EBA">
        <w:rPr>
          <w:rFonts w:ascii="Times New Roman" w:hAnsi="Times New Roman" w:cs="Times New Roman"/>
          <w:sz w:val="28"/>
          <w:szCs w:val="28"/>
        </w:rPr>
        <w:t>50% от обязательной аудиторной нагрузки по циклам.</w:t>
      </w:r>
      <w:r w:rsidRPr="00605EBA">
        <w:rPr>
          <w:rFonts w:ascii="TT11C8o00" w:hAnsi="TT11C8o00" w:cs="TT11C8o00"/>
          <w:sz w:val="28"/>
          <w:szCs w:val="28"/>
        </w:rPr>
        <w:t xml:space="preserve"> </w:t>
      </w:r>
      <w:r w:rsidRPr="00605EBA">
        <w:rPr>
          <w:rFonts w:ascii="Times New Roman" w:hAnsi="Times New Roman" w:cs="Times New Roman"/>
          <w:sz w:val="28"/>
          <w:szCs w:val="28"/>
        </w:rPr>
        <w:t xml:space="preserve">Дисциплина «Физическая культура» предусматривает еженедельно 2 ч обязательных аудиторных </w:t>
      </w:r>
      <w:r w:rsidRPr="00605EBA">
        <w:rPr>
          <w:rFonts w:ascii="Times New Roman" w:hAnsi="Times New Roman" w:cs="Times New Roman"/>
          <w:sz w:val="28"/>
          <w:szCs w:val="28"/>
        </w:rPr>
        <w:lastRenderedPageBreak/>
        <w:t>занятий, указанных в учебном плане, и 2 ч самостоятельной нагрузки за счёт различных форм занятий.</w:t>
      </w:r>
    </w:p>
    <w:p w:rsidR="00605EBA" w:rsidRPr="00605EBA" w:rsidRDefault="00605EBA" w:rsidP="00605E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EBA">
        <w:rPr>
          <w:rFonts w:ascii="Times New Roman" w:hAnsi="Times New Roman" w:cs="Times New Roman"/>
          <w:sz w:val="28"/>
          <w:szCs w:val="28"/>
        </w:rPr>
        <w:t xml:space="preserve">    Общий объем каникулярного времени в учебном году  составляет 8–11 недель, в том числе не менее двух недель в зимний период.</w:t>
      </w:r>
    </w:p>
    <w:p w:rsidR="00605EBA" w:rsidRPr="00605EBA" w:rsidRDefault="00605EBA" w:rsidP="00605E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EBA">
        <w:rPr>
          <w:rFonts w:ascii="Times New Roman" w:hAnsi="Times New Roman" w:cs="Times New Roman"/>
          <w:sz w:val="28"/>
          <w:szCs w:val="28"/>
        </w:rPr>
        <w:t xml:space="preserve">     Консультации для обучающихся </w:t>
      </w:r>
      <w:r w:rsidR="000D7FD4">
        <w:rPr>
          <w:rFonts w:ascii="Times New Roman" w:hAnsi="Times New Roman" w:cs="Times New Roman"/>
          <w:sz w:val="28"/>
          <w:szCs w:val="28"/>
        </w:rPr>
        <w:t xml:space="preserve"> </w:t>
      </w:r>
      <w:r w:rsidRPr="00605EBA">
        <w:rPr>
          <w:rFonts w:ascii="Times New Roman" w:hAnsi="Times New Roman" w:cs="Times New Roman"/>
          <w:sz w:val="28"/>
          <w:szCs w:val="28"/>
        </w:rPr>
        <w:t xml:space="preserve">предусматриваются   в объеме </w:t>
      </w:r>
      <w:r w:rsidR="006514B3">
        <w:rPr>
          <w:rFonts w:ascii="Times New Roman" w:hAnsi="Times New Roman" w:cs="Times New Roman"/>
          <w:sz w:val="28"/>
          <w:szCs w:val="28"/>
        </w:rPr>
        <w:t>4</w:t>
      </w:r>
      <w:r w:rsidRPr="00605EB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0D7FD4">
        <w:rPr>
          <w:rFonts w:ascii="Times New Roman" w:hAnsi="Times New Roman" w:cs="Times New Roman"/>
          <w:sz w:val="28"/>
          <w:szCs w:val="28"/>
        </w:rPr>
        <w:t xml:space="preserve">на </w:t>
      </w:r>
      <w:r w:rsidR="006514B3">
        <w:rPr>
          <w:rFonts w:ascii="Times New Roman" w:hAnsi="Times New Roman" w:cs="Times New Roman"/>
          <w:sz w:val="28"/>
          <w:szCs w:val="28"/>
        </w:rPr>
        <w:t>одного обучающегося</w:t>
      </w:r>
      <w:r w:rsidRPr="00605EBA">
        <w:rPr>
          <w:rFonts w:ascii="Times New Roman" w:hAnsi="Times New Roman" w:cs="Times New Roman"/>
          <w:sz w:val="28"/>
          <w:szCs w:val="28"/>
        </w:rPr>
        <w:t xml:space="preserve"> на каждый учебный год, в том числе в период реализации </w:t>
      </w:r>
      <w:r w:rsidR="00E735DA">
        <w:rPr>
          <w:rFonts w:ascii="Times New Roman" w:hAnsi="Times New Roman" w:cs="Times New Roman"/>
          <w:sz w:val="28"/>
          <w:szCs w:val="28"/>
        </w:rPr>
        <w:t>программ среднего</w:t>
      </w:r>
      <w:r w:rsidRPr="00605EBA">
        <w:rPr>
          <w:rFonts w:ascii="Times New Roman" w:hAnsi="Times New Roman" w:cs="Times New Roman"/>
          <w:sz w:val="28"/>
          <w:szCs w:val="28"/>
        </w:rPr>
        <w:t xml:space="preserve"> </w:t>
      </w:r>
      <w:r w:rsidR="00E735DA">
        <w:rPr>
          <w:rFonts w:ascii="Times New Roman" w:hAnsi="Times New Roman" w:cs="Times New Roman"/>
          <w:sz w:val="28"/>
          <w:szCs w:val="28"/>
        </w:rPr>
        <w:t xml:space="preserve"> </w:t>
      </w:r>
      <w:r w:rsidRPr="00605EBA">
        <w:rPr>
          <w:rFonts w:ascii="Times New Roman" w:hAnsi="Times New Roman" w:cs="Times New Roman"/>
          <w:sz w:val="28"/>
          <w:szCs w:val="28"/>
        </w:rPr>
        <w:t xml:space="preserve">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Техникумом.</w:t>
      </w:r>
    </w:p>
    <w:p w:rsidR="00130449" w:rsidRDefault="00605EBA" w:rsidP="00605E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EBA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605EBA">
        <w:rPr>
          <w:rFonts w:ascii="Times New Roman" w:hAnsi="Times New Roman" w:cs="Times New Roman"/>
          <w:sz w:val="28"/>
          <w:szCs w:val="28"/>
        </w:rPr>
        <w:t xml:space="preserve">В период обучения с юношами </w:t>
      </w:r>
      <w:r w:rsidR="006514B3">
        <w:rPr>
          <w:rFonts w:ascii="Times New Roman" w:hAnsi="Times New Roman" w:cs="Times New Roman"/>
          <w:sz w:val="28"/>
          <w:szCs w:val="28"/>
        </w:rPr>
        <w:t xml:space="preserve">очной формы </w:t>
      </w:r>
      <w:r w:rsidRPr="00605EBA">
        <w:rPr>
          <w:rFonts w:ascii="Times New Roman" w:hAnsi="Times New Roman" w:cs="Times New Roman"/>
          <w:sz w:val="28"/>
          <w:szCs w:val="28"/>
        </w:rPr>
        <w:t>проводятся учебные сборы</w:t>
      </w:r>
      <w:r w:rsidR="000D7FD4">
        <w:rPr>
          <w:rFonts w:ascii="Times New Roman" w:hAnsi="Times New Roman" w:cs="Times New Roman"/>
          <w:sz w:val="28"/>
          <w:szCs w:val="28"/>
        </w:rPr>
        <w:t>.</w:t>
      </w:r>
      <w:r w:rsidRPr="00605EBA">
        <w:rPr>
          <w:rFonts w:ascii="Times New Roman" w:hAnsi="Times New Roman" w:cs="Times New Roman"/>
          <w:sz w:val="28"/>
          <w:szCs w:val="28"/>
        </w:rPr>
        <w:t xml:space="preserve"> </w:t>
      </w:r>
      <w:r w:rsidR="001E2EDA">
        <w:rPr>
          <w:rFonts w:ascii="Times New Roman" w:hAnsi="Times New Roman" w:cs="Times New Roman"/>
          <w:sz w:val="28"/>
          <w:szCs w:val="28"/>
        </w:rPr>
        <w:t xml:space="preserve"> </w:t>
      </w:r>
      <w:r w:rsidR="000D7F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FD4" w:rsidRPr="00605EBA" w:rsidRDefault="000D7FD4" w:rsidP="00605E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EBA" w:rsidRDefault="00605EBA" w:rsidP="00605E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5EBA">
        <w:rPr>
          <w:rFonts w:ascii="Times New Roman" w:hAnsi="Times New Roman" w:cs="Times New Roman"/>
          <w:sz w:val="28"/>
          <w:szCs w:val="28"/>
        </w:rPr>
        <w:t>Общеобразовательный цикл</w:t>
      </w:r>
    </w:p>
    <w:p w:rsidR="00746E4A" w:rsidRPr="00605EBA" w:rsidRDefault="00746E4A" w:rsidP="00605E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7D4" w:rsidRPr="00AF47D4" w:rsidRDefault="00AF47D4" w:rsidP="00AF47D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proofErr w:type="gramStart"/>
      <w:r w:rsidR="00605EBA" w:rsidRPr="00AF47D4">
        <w:rPr>
          <w:rFonts w:ascii="Times New Roman" w:hAnsi="Times New Roman" w:cs="Times New Roman"/>
          <w:sz w:val="28"/>
          <w:szCs w:val="28"/>
        </w:rPr>
        <w:t xml:space="preserve">Общеобразовательный цикл реализуется в соответствии </w:t>
      </w:r>
      <w:r w:rsidR="00746E4A" w:rsidRPr="00AF47D4">
        <w:rPr>
          <w:rFonts w:ascii="Times New Roman" w:hAnsi="Times New Roman" w:cs="Times New Roman"/>
          <w:sz w:val="28"/>
          <w:szCs w:val="28"/>
        </w:rPr>
        <w:t>с профилем</w:t>
      </w:r>
      <w:r w:rsidR="00605EBA" w:rsidRPr="00AF47D4">
        <w:rPr>
          <w:rFonts w:ascii="Times New Roman" w:hAnsi="Times New Roman" w:cs="Times New Roman"/>
          <w:sz w:val="28"/>
          <w:szCs w:val="28"/>
        </w:rPr>
        <w:t xml:space="preserve"> (технический) обучения </w:t>
      </w:r>
      <w:r w:rsidR="002B52B8" w:rsidRPr="00AF47D4">
        <w:rPr>
          <w:rFonts w:ascii="Times New Roman" w:hAnsi="Times New Roman" w:cs="Times New Roman"/>
          <w:sz w:val="28"/>
          <w:szCs w:val="28"/>
        </w:rPr>
        <w:t xml:space="preserve"> и на основании  Рекомендаций  об организации получения среднего общего образования в пределах освоения образовательных программ среднего профессионального образования с учётом требований федеральных государственных образовательных стандартов  и получаемой профессии или специальности  среднего профессионального образования   № 06-259 от 17.03.2015 Департамента государственной политики в сфере подготовки рабочих кадров и ДПО Министерства образования и науки Российской</w:t>
      </w:r>
      <w:proofErr w:type="gramEnd"/>
      <w:r w:rsidR="002B52B8" w:rsidRPr="00AF47D4">
        <w:rPr>
          <w:rFonts w:ascii="Times New Roman" w:hAnsi="Times New Roman" w:cs="Times New Roman"/>
          <w:sz w:val="28"/>
          <w:szCs w:val="28"/>
        </w:rPr>
        <w:t xml:space="preserve"> Федерации</w:t>
      </w:r>
    </w:p>
    <w:p w:rsidR="00AF47D4" w:rsidRPr="00AF47D4" w:rsidRDefault="00AF47D4" w:rsidP="00AF47D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F47D4">
        <w:rPr>
          <w:rFonts w:ascii="Times New Roman" w:hAnsi="Times New Roman" w:cs="Times New Roman"/>
          <w:sz w:val="28"/>
          <w:szCs w:val="28"/>
        </w:rPr>
        <w:t xml:space="preserve">При составлении учебного плана для  лиц, получающих среднее профессиональное образование на базе основного общего образования, учтены изменения, определённые  Приказом </w:t>
      </w:r>
      <w:r w:rsidRPr="00AF47D4">
        <w:rPr>
          <w:rFonts w:ascii="Times New Roman" w:hAnsi="Times New Roman" w:cs="Times New Roman"/>
          <w:sz w:val="28"/>
          <w:szCs w:val="28"/>
          <w:lang w:eastAsia="ru-RU"/>
        </w:rPr>
        <w:t>Министерства образования и науки Российской Федерации</w:t>
      </w:r>
      <w:bookmarkStart w:id="4" w:name="h1"/>
      <w:bookmarkEnd w:id="4"/>
      <w:r w:rsidRPr="00AF47D4">
        <w:rPr>
          <w:rFonts w:ascii="Times New Roman" w:hAnsi="Times New Roman" w:cs="Times New Roman"/>
          <w:sz w:val="28"/>
          <w:szCs w:val="28"/>
          <w:lang w:eastAsia="ru-RU"/>
        </w:rPr>
        <w:t xml:space="preserve"> от 31 декабря 2015 г. N 1578</w:t>
      </w:r>
      <w:proofErr w:type="gramStart"/>
      <w:r w:rsidRPr="00AF47D4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AF47D4">
        <w:rPr>
          <w:rFonts w:ascii="Times New Roman" w:hAnsi="Times New Roman" w:cs="Times New Roman"/>
          <w:sz w:val="28"/>
          <w:szCs w:val="28"/>
          <w:lang w:eastAsia="ru-RU"/>
        </w:rPr>
        <w:t xml:space="preserve">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 и </w:t>
      </w:r>
      <w:r w:rsidRPr="00AF47D4">
        <w:rPr>
          <w:rFonts w:ascii="Times New Roman" w:hAnsi="Times New Roman" w:cs="Times New Roman"/>
          <w:sz w:val="28"/>
          <w:szCs w:val="28"/>
        </w:rPr>
        <w:t>Приказом</w:t>
      </w:r>
      <w:r w:rsidRPr="00AF47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F47D4">
        <w:rPr>
          <w:rFonts w:ascii="Times New Roman" w:hAnsi="Times New Roman" w:cs="Times New Roman"/>
          <w:bCs/>
          <w:sz w:val="28"/>
          <w:szCs w:val="28"/>
        </w:rPr>
        <w:t>Министерства образования и науки Российской Федерации</w:t>
      </w:r>
      <w:r w:rsidRPr="00AF47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F47D4">
        <w:rPr>
          <w:rFonts w:ascii="Times New Roman" w:hAnsi="Times New Roman" w:cs="Times New Roman"/>
          <w:bCs/>
          <w:sz w:val="28"/>
          <w:szCs w:val="28"/>
        </w:rPr>
        <w:t xml:space="preserve">от 29 </w:t>
      </w:r>
      <w:r w:rsidRPr="00AF47D4">
        <w:rPr>
          <w:rFonts w:ascii="Times New Roman" w:hAnsi="Times New Roman" w:cs="Times New Roman"/>
          <w:bCs/>
          <w:sz w:val="28"/>
          <w:szCs w:val="28"/>
        </w:rPr>
        <w:lastRenderedPageBreak/>
        <w:t>июня 2017 г. N 613</w:t>
      </w:r>
      <w:proofErr w:type="gramStart"/>
      <w:r w:rsidRPr="00AF47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F47D4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AF47D4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413. </w:t>
      </w:r>
      <w:proofErr w:type="gramStart"/>
      <w:r w:rsidRPr="00AF47D4">
        <w:rPr>
          <w:rFonts w:ascii="Times New Roman" w:hAnsi="Times New Roman" w:cs="Times New Roman"/>
          <w:bCs/>
          <w:sz w:val="28"/>
          <w:szCs w:val="28"/>
        </w:rPr>
        <w:t>В частности, введены две учебные дисциплины «Русский язык» и «Литература» вместо одной, включена в качестве обязательной учебная дисциплина «Астрономия» (с учётом Методических  рекомендаций по введению учебного предмета «Астрономия» как обязательной для изучения на уровне среднего общего образования (Письмо  Министерства образования и науки Российской Федерации от 20 июня 2017 г. №ТС-194/08).</w:t>
      </w:r>
      <w:proofErr w:type="gramEnd"/>
    </w:p>
    <w:p w:rsidR="00AF47D4" w:rsidRPr="00AF47D4" w:rsidRDefault="00AF47D4" w:rsidP="00AF47D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05EBA" w:rsidRPr="00AF47D4">
        <w:rPr>
          <w:rFonts w:ascii="Times New Roman" w:hAnsi="Times New Roman" w:cs="Times New Roman"/>
          <w:sz w:val="28"/>
          <w:szCs w:val="28"/>
        </w:rPr>
        <w:t>Общеобразовательная подготовка осуществляется на 1</w:t>
      </w:r>
      <w:r w:rsidR="007D3A22" w:rsidRPr="00AF47D4">
        <w:rPr>
          <w:rFonts w:ascii="Times New Roman" w:hAnsi="Times New Roman" w:cs="Times New Roman"/>
          <w:sz w:val="28"/>
          <w:szCs w:val="28"/>
        </w:rPr>
        <w:t xml:space="preserve"> и 2 </w:t>
      </w:r>
      <w:r w:rsidR="00605EBA" w:rsidRPr="00AF47D4">
        <w:rPr>
          <w:rFonts w:ascii="Times New Roman" w:hAnsi="Times New Roman" w:cs="Times New Roman"/>
          <w:sz w:val="28"/>
          <w:szCs w:val="28"/>
        </w:rPr>
        <w:t xml:space="preserve"> курсе. Умения и знания, полученные </w:t>
      </w:r>
      <w:proofErr w:type="gramStart"/>
      <w:r w:rsidR="00605EBA" w:rsidRPr="00AF47D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605EBA" w:rsidRPr="00AF47D4">
        <w:rPr>
          <w:rFonts w:ascii="Times New Roman" w:hAnsi="Times New Roman" w:cs="Times New Roman"/>
          <w:sz w:val="28"/>
          <w:szCs w:val="28"/>
        </w:rPr>
        <w:t xml:space="preserve"> при освоении учебных дисциплин общеобразовательного цикла, углубляются и расширяются  в процессе изучения дисциплин </w:t>
      </w:r>
      <w:proofErr w:type="spellStart"/>
      <w:r w:rsidR="00605EBA" w:rsidRPr="00AF47D4">
        <w:rPr>
          <w:rFonts w:ascii="Times New Roman" w:hAnsi="Times New Roman" w:cs="Times New Roman"/>
          <w:sz w:val="28"/>
          <w:szCs w:val="28"/>
        </w:rPr>
        <w:t>общепрофессионального</w:t>
      </w:r>
      <w:proofErr w:type="spellEnd"/>
      <w:r w:rsidR="00605EBA" w:rsidRPr="00AF47D4">
        <w:rPr>
          <w:rFonts w:ascii="Times New Roman" w:hAnsi="Times New Roman" w:cs="Times New Roman"/>
          <w:sz w:val="28"/>
          <w:szCs w:val="28"/>
        </w:rPr>
        <w:t xml:space="preserve">  цикла  и  междисциплинарных курсов.</w:t>
      </w:r>
    </w:p>
    <w:p w:rsidR="00605EBA" w:rsidRPr="00AF47D4" w:rsidRDefault="00AF47D4" w:rsidP="00AF47D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2B52B8" w:rsidRPr="00AF47D4">
        <w:rPr>
          <w:rFonts w:ascii="Times New Roman" w:hAnsi="Times New Roman" w:cs="Times New Roman"/>
          <w:sz w:val="28"/>
          <w:szCs w:val="28"/>
        </w:rPr>
        <w:t xml:space="preserve">Дисциплины общеобразовательного цикла технического профиля делятся на базовые и профильные – </w:t>
      </w:r>
      <w:r w:rsidR="002B52B8" w:rsidRPr="00AF47D4">
        <w:rPr>
          <w:rFonts w:ascii="Times New Roman" w:hAnsi="Times New Roman" w:cs="Times New Roman"/>
          <w:b/>
          <w:sz w:val="28"/>
          <w:szCs w:val="28"/>
        </w:rPr>
        <w:t>математика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B52B8" w:rsidRPr="00AF47D4">
        <w:rPr>
          <w:rFonts w:ascii="Times New Roman" w:hAnsi="Times New Roman" w:cs="Times New Roman"/>
          <w:b/>
          <w:sz w:val="28"/>
          <w:szCs w:val="28"/>
        </w:rPr>
        <w:t>информатика</w:t>
      </w:r>
      <w:r w:rsidR="002B52B8" w:rsidRPr="00AF47D4">
        <w:rPr>
          <w:rFonts w:ascii="Times New Roman" w:hAnsi="Times New Roman" w:cs="Times New Roman"/>
          <w:sz w:val="28"/>
          <w:szCs w:val="28"/>
        </w:rPr>
        <w:t xml:space="preserve">, </w:t>
      </w:r>
      <w:r w:rsidR="002B52B8" w:rsidRPr="00AF47D4">
        <w:rPr>
          <w:rFonts w:ascii="Times New Roman" w:hAnsi="Times New Roman" w:cs="Times New Roman"/>
          <w:b/>
          <w:sz w:val="28"/>
          <w:szCs w:val="28"/>
        </w:rPr>
        <w:t>физика</w:t>
      </w:r>
      <w:r w:rsidR="002B52B8" w:rsidRPr="00AF47D4">
        <w:rPr>
          <w:rFonts w:ascii="Times New Roman" w:hAnsi="Times New Roman" w:cs="Times New Roman"/>
          <w:sz w:val="28"/>
          <w:szCs w:val="28"/>
        </w:rPr>
        <w:t xml:space="preserve">.  </w:t>
      </w:r>
      <w:r w:rsidR="00605EBA" w:rsidRPr="00AF47D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605EBA" w:rsidRPr="00AF47D4" w:rsidRDefault="00605EBA" w:rsidP="00AF47D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7D4">
        <w:rPr>
          <w:rFonts w:ascii="Times New Roman" w:hAnsi="Times New Roman" w:cs="Times New Roman"/>
          <w:sz w:val="28"/>
          <w:szCs w:val="28"/>
        </w:rPr>
        <w:t xml:space="preserve">     </w:t>
      </w:r>
      <w:r w:rsidR="000D7FD4" w:rsidRPr="00AF47D4">
        <w:rPr>
          <w:rFonts w:ascii="Times New Roman" w:hAnsi="Times New Roman" w:cs="Times New Roman"/>
          <w:sz w:val="28"/>
          <w:szCs w:val="28"/>
        </w:rPr>
        <w:t>Срок освоения программы в очной форме обучения для лиц, обучающихся на базе основного общего образования, увеличивается на 52 недели   из расчета</w:t>
      </w:r>
      <w:r w:rsidRPr="00AF47D4">
        <w:rPr>
          <w:rFonts w:ascii="Times New Roman" w:hAnsi="Times New Roman" w:cs="Times New Roman"/>
          <w:sz w:val="28"/>
          <w:szCs w:val="28"/>
        </w:rPr>
        <w:t>:</w:t>
      </w:r>
    </w:p>
    <w:p w:rsidR="00605EBA" w:rsidRPr="00605EBA" w:rsidRDefault="00605EBA" w:rsidP="00605E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EBA">
        <w:rPr>
          <w:rFonts w:ascii="Times New Roman" w:hAnsi="Times New Roman" w:cs="Times New Roman"/>
          <w:sz w:val="28"/>
          <w:szCs w:val="28"/>
        </w:rPr>
        <w:t xml:space="preserve">- теоретическое обучение (при обязательной учебной нагрузке 36 часов в неделю) 39 </w:t>
      </w:r>
      <w:proofErr w:type="spellStart"/>
      <w:r w:rsidRPr="00605EBA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605EBA">
        <w:rPr>
          <w:rFonts w:ascii="Times New Roman" w:hAnsi="Times New Roman" w:cs="Times New Roman"/>
          <w:sz w:val="28"/>
          <w:szCs w:val="28"/>
        </w:rPr>
        <w:t>.</w:t>
      </w:r>
    </w:p>
    <w:p w:rsidR="00605EBA" w:rsidRPr="00605EBA" w:rsidRDefault="00605EBA" w:rsidP="00605E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EBA">
        <w:rPr>
          <w:rFonts w:ascii="Times New Roman" w:hAnsi="Times New Roman" w:cs="Times New Roman"/>
          <w:sz w:val="28"/>
          <w:szCs w:val="28"/>
        </w:rPr>
        <w:t xml:space="preserve">- промежуточная аттестация 2 </w:t>
      </w:r>
      <w:proofErr w:type="spellStart"/>
      <w:r w:rsidRPr="00605EBA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605EBA">
        <w:rPr>
          <w:rFonts w:ascii="Times New Roman" w:hAnsi="Times New Roman" w:cs="Times New Roman"/>
          <w:sz w:val="28"/>
          <w:szCs w:val="28"/>
        </w:rPr>
        <w:t>.</w:t>
      </w:r>
    </w:p>
    <w:p w:rsidR="00605EBA" w:rsidRPr="00605EBA" w:rsidRDefault="00605EBA" w:rsidP="00605E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EBA">
        <w:rPr>
          <w:rFonts w:ascii="Times New Roman" w:hAnsi="Times New Roman" w:cs="Times New Roman"/>
          <w:sz w:val="28"/>
          <w:szCs w:val="28"/>
        </w:rPr>
        <w:t xml:space="preserve">- каникулярное время 11 </w:t>
      </w:r>
      <w:proofErr w:type="spellStart"/>
      <w:r w:rsidRPr="00605EBA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605EBA">
        <w:rPr>
          <w:rFonts w:ascii="Times New Roman" w:hAnsi="Times New Roman" w:cs="Times New Roman"/>
          <w:sz w:val="28"/>
          <w:szCs w:val="28"/>
        </w:rPr>
        <w:t>.</w:t>
      </w:r>
    </w:p>
    <w:p w:rsidR="00605EBA" w:rsidRPr="00605EBA" w:rsidRDefault="00605EBA" w:rsidP="00605E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EBA" w:rsidRDefault="000D7FD4" w:rsidP="00605E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5EBA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обязательной </w:t>
      </w:r>
      <w:r w:rsidRPr="00605EBA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 xml:space="preserve">ППССЗ </w:t>
      </w:r>
    </w:p>
    <w:p w:rsidR="00746E4A" w:rsidRPr="00605EBA" w:rsidRDefault="00746E4A" w:rsidP="00605E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EBA" w:rsidRPr="00605EBA" w:rsidRDefault="00605EBA" w:rsidP="00605E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EBA">
        <w:rPr>
          <w:rFonts w:ascii="Times New Roman" w:hAnsi="Times New Roman" w:cs="Times New Roman"/>
          <w:sz w:val="28"/>
          <w:szCs w:val="28"/>
        </w:rPr>
        <w:t xml:space="preserve">  Обязательная часть </w:t>
      </w:r>
      <w:r w:rsidR="000D7FD4">
        <w:rPr>
          <w:rFonts w:ascii="Times New Roman" w:hAnsi="Times New Roman" w:cs="Times New Roman"/>
          <w:sz w:val="28"/>
          <w:szCs w:val="28"/>
        </w:rPr>
        <w:t>ППССЗ</w:t>
      </w:r>
      <w:r w:rsidRPr="00605EBA">
        <w:rPr>
          <w:rFonts w:ascii="Times New Roman" w:hAnsi="Times New Roman" w:cs="Times New Roman"/>
          <w:sz w:val="28"/>
          <w:szCs w:val="28"/>
        </w:rPr>
        <w:t xml:space="preserve"> по циклам </w:t>
      </w:r>
      <w:r w:rsidR="00746E4A">
        <w:rPr>
          <w:rFonts w:ascii="Times New Roman" w:hAnsi="Times New Roman" w:cs="Times New Roman"/>
          <w:sz w:val="28"/>
          <w:szCs w:val="28"/>
        </w:rPr>
        <w:t xml:space="preserve"> </w:t>
      </w:r>
      <w:r w:rsidRPr="00605EBA">
        <w:rPr>
          <w:rFonts w:ascii="Times New Roman" w:hAnsi="Times New Roman" w:cs="Times New Roman"/>
          <w:sz w:val="28"/>
          <w:szCs w:val="28"/>
        </w:rPr>
        <w:t xml:space="preserve"> составляет около 70 процентов от общего объема времени, отведенного на их освоение. Вариативная часть (около 30 процентов) дает возможность расширения и  углубления подготовки, определяемой содержанием обязательной части,  необходимой </w:t>
      </w:r>
      <w:r w:rsidRPr="00605EBA">
        <w:rPr>
          <w:rFonts w:ascii="Times New Roman" w:hAnsi="Times New Roman" w:cs="Times New Roman"/>
          <w:sz w:val="28"/>
          <w:szCs w:val="28"/>
        </w:rPr>
        <w:lastRenderedPageBreak/>
        <w:t xml:space="preserve">для обеспечения конкурентоспособности выпускника в соответствии с запросами   рынка труда и возможностями продолжения образования.  </w:t>
      </w:r>
    </w:p>
    <w:p w:rsidR="00605EBA" w:rsidRPr="00605EBA" w:rsidRDefault="00605EBA" w:rsidP="00605E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EBA">
        <w:rPr>
          <w:rFonts w:ascii="Times New Roman" w:hAnsi="Times New Roman" w:cs="Times New Roman"/>
          <w:sz w:val="28"/>
          <w:szCs w:val="28"/>
        </w:rPr>
        <w:t xml:space="preserve">    Общий гуманитарный и социально-экономический, математический</w:t>
      </w:r>
      <w:r w:rsidR="00746E4A">
        <w:rPr>
          <w:rFonts w:ascii="Times New Roman" w:hAnsi="Times New Roman" w:cs="Times New Roman"/>
          <w:sz w:val="28"/>
          <w:szCs w:val="28"/>
        </w:rPr>
        <w:t xml:space="preserve"> </w:t>
      </w:r>
      <w:r w:rsidRPr="00605EBA">
        <w:rPr>
          <w:rFonts w:ascii="Times New Roman" w:hAnsi="Times New Roman" w:cs="Times New Roman"/>
          <w:sz w:val="28"/>
          <w:szCs w:val="28"/>
        </w:rPr>
        <w:t xml:space="preserve">и общий естественнонаучный </w:t>
      </w:r>
      <w:r w:rsidR="006514B3">
        <w:rPr>
          <w:rFonts w:ascii="Times New Roman" w:hAnsi="Times New Roman" w:cs="Times New Roman"/>
          <w:sz w:val="28"/>
          <w:szCs w:val="28"/>
        </w:rPr>
        <w:t xml:space="preserve">учебные </w:t>
      </w:r>
      <w:r w:rsidRPr="00605EBA">
        <w:rPr>
          <w:rFonts w:ascii="Times New Roman" w:hAnsi="Times New Roman" w:cs="Times New Roman"/>
          <w:sz w:val="28"/>
          <w:szCs w:val="28"/>
        </w:rPr>
        <w:t xml:space="preserve">циклы состоят из дисциплин. Профессиональный цикл состоит из </w:t>
      </w:r>
      <w:proofErr w:type="spellStart"/>
      <w:r w:rsidRPr="00605EBA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Pr="00605EBA">
        <w:rPr>
          <w:rFonts w:ascii="Times New Roman" w:hAnsi="Times New Roman" w:cs="Times New Roman"/>
          <w:sz w:val="28"/>
          <w:szCs w:val="28"/>
        </w:rPr>
        <w:t xml:space="preserve"> дисциплин и профессиональных модулей в соответствии с основными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практика и   производственная практика (по профилю специальности).</w:t>
      </w:r>
    </w:p>
    <w:p w:rsidR="00605EBA" w:rsidRPr="00605EBA" w:rsidRDefault="00605EBA" w:rsidP="00605E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EBA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605EBA">
        <w:rPr>
          <w:rFonts w:ascii="Times New Roman" w:hAnsi="Times New Roman" w:cs="Times New Roman"/>
          <w:sz w:val="28"/>
          <w:szCs w:val="28"/>
        </w:rPr>
        <w:t xml:space="preserve">Обязательная часть общего гуманитарного и социально-экономического </w:t>
      </w:r>
      <w:r w:rsidR="006514B3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605EBA">
        <w:rPr>
          <w:rFonts w:ascii="Times New Roman" w:hAnsi="Times New Roman" w:cs="Times New Roman"/>
          <w:sz w:val="28"/>
          <w:szCs w:val="28"/>
        </w:rPr>
        <w:t xml:space="preserve">цикла </w:t>
      </w:r>
      <w:r w:rsidR="000D7FD4">
        <w:rPr>
          <w:rFonts w:ascii="Times New Roman" w:hAnsi="Times New Roman" w:cs="Times New Roman"/>
          <w:sz w:val="28"/>
          <w:szCs w:val="28"/>
        </w:rPr>
        <w:t>ППССЗ</w:t>
      </w:r>
      <w:r w:rsidRPr="00605EBA">
        <w:rPr>
          <w:rFonts w:ascii="Times New Roman" w:hAnsi="Times New Roman" w:cs="Times New Roman"/>
          <w:sz w:val="28"/>
          <w:szCs w:val="28"/>
        </w:rPr>
        <w:t xml:space="preserve"> базовой подготовки  предусматривает изучение следующих обязательных дисциплин: «Основы философии», «История», «Иностранный язык», «Физическая культура», «Безопасность жизнедеятельности».  </w:t>
      </w:r>
    </w:p>
    <w:p w:rsidR="00AE1F07" w:rsidRPr="00605EBA" w:rsidRDefault="00AE1F07" w:rsidP="00605E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EBA" w:rsidRDefault="00605EBA" w:rsidP="00605E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5EBA">
        <w:rPr>
          <w:rFonts w:ascii="Times New Roman" w:hAnsi="Times New Roman" w:cs="Times New Roman"/>
          <w:sz w:val="28"/>
          <w:szCs w:val="28"/>
        </w:rPr>
        <w:t xml:space="preserve">Формирование вариативной части </w:t>
      </w:r>
      <w:r w:rsidR="000D7FD4">
        <w:rPr>
          <w:rFonts w:ascii="Times New Roman" w:hAnsi="Times New Roman" w:cs="Times New Roman"/>
          <w:sz w:val="28"/>
          <w:szCs w:val="28"/>
        </w:rPr>
        <w:t>ППССЗ</w:t>
      </w:r>
    </w:p>
    <w:p w:rsidR="00746E4A" w:rsidRPr="00605EBA" w:rsidRDefault="00746E4A" w:rsidP="00605E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89E" w:rsidRDefault="00605EBA" w:rsidP="00605E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EBA">
        <w:rPr>
          <w:rFonts w:ascii="Times New Roman" w:hAnsi="Times New Roman" w:cs="Times New Roman"/>
          <w:sz w:val="28"/>
          <w:szCs w:val="28"/>
        </w:rPr>
        <w:t xml:space="preserve">     Вариативная часть составляет </w:t>
      </w:r>
      <w:r w:rsidRPr="00746E4A">
        <w:rPr>
          <w:rFonts w:ascii="Times New Roman" w:hAnsi="Times New Roman" w:cs="Times New Roman"/>
          <w:sz w:val="28"/>
          <w:szCs w:val="28"/>
        </w:rPr>
        <w:t>9</w:t>
      </w:r>
      <w:r w:rsidR="00746E4A" w:rsidRPr="00746E4A">
        <w:rPr>
          <w:rFonts w:ascii="Times New Roman" w:hAnsi="Times New Roman" w:cs="Times New Roman"/>
          <w:sz w:val="28"/>
          <w:szCs w:val="28"/>
        </w:rPr>
        <w:t>36</w:t>
      </w:r>
      <w:r w:rsidRPr="00746E4A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EF192D">
        <w:rPr>
          <w:rFonts w:ascii="Times New Roman" w:hAnsi="Times New Roman" w:cs="Times New Roman"/>
          <w:sz w:val="28"/>
          <w:szCs w:val="28"/>
        </w:rPr>
        <w:t xml:space="preserve"> и даёт возможность расширения и углубления подготовки, </w:t>
      </w:r>
      <w:r w:rsidR="00FE289E">
        <w:rPr>
          <w:rFonts w:ascii="Times New Roman" w:hAnsi="Times New Roman" w:cs="Times New Roman"/>
          <w:sz w:val="28"/>
          <w:szCs w:val="28"/>
        </w:rPr>
        <w:t xml:space="preserve">определяемой содержанием обязательной части, получения дополнительных знаний, умений, лежащих в основе компетенций, необходимых для обеспечения конкурентоспособности выпускника в  соответствии с запросами социальных партнёров Техникума: </w:t>
      </w:r>
      <w:r w:rsidR="00C809FF">
        <w:rPr>
          <w:rFonts w:ascii="Times New Roman" w:hAnsi="Times New Roman" w:cs="Times New Roman"/>
          <w:sz w:val="28"/>
          <w:szCs w:val="28"/>
        </w:rPr>
        <w:t>П</w:t>
      </w:r>
      <w:r w:rsidR="00FE289E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C809FF"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 w:rsidR="00C809FF">
        <w:rPr>
          <w:rFonts w:ascii="Times New Roman" w:hAnsi="Times New Roman" w:cs="Times New Roman"/>
          <w:sz w:val="28"/>
          <w:szCs w:val="28"/>
        </w:rPr>
        <w:t xml:space="preserve"> м</w:t>
      </w:r>
      <w:r w:rsidR="00FE289E">
        <w:rPr>
          <w:rFonts w:ascii="Times New Roman" w:hAnsi="Times New Roman" w:cs="Times New Roman"/>
          <w:sz w:val="28"/>
          <w:szCs w:val="28"/>
        </w:rPr>
        <w:t xml:space="preserve">еталлургический завод», ОАО Серовский завод ферросплавов и др. При освоении </w:t>
      </w:r>
      <w:proofErr w:type="spellStart"/>
      <w:r w:rsidR="00FE289E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="00FE289E">
        <w:rPr>
          <w:rFonts w:ascii="Times New Roman" w:hAnsi="Times New Roman" w:cs="Times New Roman"/>
          <w:sz w:val="28"/>
          <w:szCs w:val="28"/>
        </w:rPr>
        <w:t xml:space="preserve"> дисциплин и профессиональных модулей изучаются особенности оборудования и технологических процессов предприятий – социальных партнёров. </w:t>
      </w:r>
    </w:p>
    <w:p w:rsidR="001B7906" w:rsidRDefault="001B7906" w:rsidP="001B790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94FA6">
        <w:rPr>
          <w:rFonts w:ascii="Times New Roman" w:hAnsi="Times New Roman" w:cs="Times New Roman"/>
          <w:sz w:val="28"/>
          <w:szCs w:val="28"/>
        </w:rPr>
        <w:t>При формировании вариативной части ППССЗ учтены положения профессионального ст</w:t>
      </w:r>
      <w:r>
        <w:rPr>
          <w:rFonts w:ascii="Times New Roman" w:hAnsi="Times New Roman" w:cs="Times New Roman"/>
          <w:sz w:val="28"/>
          <w:szCs w:val="28"/>
        </w:rPr>
        <w:t>андарта «Слесарь - электрик» (у</w:t>
      </w:r>
      <w:r w:rsidRPr="00294FA6">
        <w:rPr>
          <w:rFonts w:ascii="Times New Roman" w:hAnsi="Times New Roman" w:cs="Times New Roman"/>
          <w:sz w:val="28"/>
          <w:szCs w:val="28"/>
        </w:rPr>
        <w:t>твержден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FA6">
        <w:rPr>
          <w:rFonts w:ascii="Times New Roman" w:hAnsi="Times New Roman" w:cs="Times New Roman"/>
          <w:sz w:val="28"/>
          <w:szCs w:val="28"/>
        </w:rPr>
        <w:t>приказом Министерства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FA6">
        <w:rPr>
          <w:rFonts w:ascii="Times New Roman" w:hAnsi="Times New Roman" w:cs="Times New Roman"/>
          <w:sz w:val="28"/>
          <w:szCs w:val="28"/>
        </w:rPr>
        <w:t>и социальной 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FA6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FA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294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294FA6">
        <w:rPr>
          <w:rFonts w:ascii="Times New Roman" w:hAnsi="Times New Roman" w:cs="Times New Roman"/>
          <w:sz w:val="28"/>
          <w:szCs w:val="28"/>
        </w:rPr>
        <w:t xml:space="preserve"> 2014 г. N </w:t>
      </w:r>
      <w:r>
        <w:rPr>
          <w:rFonts w:ascii="Times New Roman" w:hAnsi="Times New Roman" w:cs="Times New Roman"/>
          <w:sz w:val="28"/>
          <w:szCs w:val="28"/>
        </w:rPr>
        <w:t>646</w:t>
      </w:r>
      <w:r w:rsidRPr="00294FA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05EBA" w:rsidRPr="00746E4A" w:rsidRDefault="00FE289E" w:rsidP="00605E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05EBA" w:rsidRPr="00605EBA">
        <w:rPr>
          <w:rFonts w:ascii="Times New Roman" w:hAnsi="Times New Roman" w:cs="Times New Roman"/>
          <w:sz w:val="28"/>
          <w:szCs w:val="28"/>
        </w:rPr>
        <w:t>Объём времени, отводимый на вариативную часть</w:t>
      </w:r>
      <w:r w:rsidR="00EF192D">
        <w:rPr>
          <w:rFonts w:ascii="Times New Roman" w:hAnsi="Times New Roman" w:cs="Times New Roman"/>
          <w:sz w:val="28"/>
          <w:szCs w:val="28"/>
        </w:rPr>
        <w:t>,</w:t>
      </w:r>
      <w:r w:rsidR="00605EBA" w:rsidRPr="00605EBA">
        <w:rPr>
          <w:rFonts w:ascii="Times New Roman" w:hAnsi="Times New Roman" w:cs="Times New Roman"/>
          <w:sz w:val="28"/>
          <w:szCs w:val="28"/>
        </w:rPr>
        <w:t xml:space="preserve"> использован следующим образом: в цикл ОГСЭ включена новая дисциплина </w:t>
      </w:r>
      <w:r w:rsidR="00746E4A">
        <w:rPr>
          <w:rFonts w:ascii="Times New Roman" w:hAnsi="Times New Roman" w:cs="Times New Roman"/>
          <w:sz w:val="28"/>
          <w:szCs w:val="28"/>
        </w:rPr>
        <w:t>ВОГСЭ. 05</w:t>
      </w:r>
      <w:r w:rsidR="000D7FD4">
        <w:rPr>
          <w:rFonts w:ascii="Times New Roman" w:hAnsi="Times New Roman" w:cs="Times New Roman"/>
          <w:sz w:val="28"/>
          <w:szCs w:val="28"/>
        </w:rPr>
        <w:t>.</w:t>
      </w:r>
      <w:r w:rsidR="00746E4A">
        <w:rPr>
          <w:rFonts w:ascii="Times New Roman" w:hAnsi="Times New Roman" w:cs="Times New Roman"/>
          <w:sz w:val="28"/>
          <w:szCs w:val="28"/>
        </w:rPr>
        <w:t xml:space="preserve"> </w:t>
      </w:r>
      <w:r w:rsidR="00605EBA" w:rsidRPr="00605EBA">
        <w:rPr>
          <w:rFonts w:ascii="Times New Roman" w:hAnsi="Times New Roman" w:cs="Times New Roman"/>
          <w:sz w:val="28"/>
          <w:szCs w:val="28"/>
        </w:rPr>
        <w:t>«Русский язык и культура речи» (56 ч), таким образом</w:t>
      </w:r>
      <w:r w:rsidR="00EF192D">
        <w:rPr>
          <w:rFonts w:ascii="Times New Roman" w:hAnsi="Times New Roman" w:cs="Times New Roman"/>
          <w:sz w:val="28"/>
          <w:szCs w:val="28"/>
        </w:rPr>
        <w:t>,</w:t>
      </w:r>
      <w:r w:rsidR="00605EBA" w:rsidRPr="00605EBA">
        <w:rPr>
          <w:rFonts w:ascii="Times New Roman" w:hAnsi="Times New Roman" w:cs="Times New Roman"/>
          <w:sz w:val="28"/>
          <w:szCs w:val="28"/>
        </w:rPr>
        <w:t xml:space="preserve">   объём времени обязательной аудиторной нагрузки по циклу ОГСЭ увеличен с </w:t>
      </w:r>
      <w:r w:rsidR="00746E4A" w:rsidRPr="00746E4A">
        <w:rPr>
          <w:rFonts w:ascii="Times New Roman" w:hAnsi="Times New Roman" w:cs="Times New Roman"/>
          <w:sz w:val="28"/>
          <w:szCs w:val="28"/>
        </w:rPr>
        <w:t>440</w:t>
      </w:r>
      <w:r w:rsidR="00746E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05EBA" w:rsidRPr="00605EBA">
        <w:rPr>
          <w:rFonts w:ascii="Times New Roman" w:hAnsi="Times New Roman" w:cs="Times New Roman"/>
          <w:sz w:val="28"/>
          <w:szCs w:val="28"/>
        </w:rPr>
        <w:t xml:space="preserve">до </w:t>
      </w:r>
      <w:r w:rsidR="00746E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46E4A" w:rsidRPr="00746E4A">
        <w:rPr>
          <w:rFonts w:ascii="Times New Roman" w:hAnsi="Times New Roman" w:cs="Times New Roman"/>
          <w:sz w:val="28"/>
          <w:szCs w:val="28"/>
        </w:rPr>
        <w:t>496 часов</w:t>
      </w:r>
      <w:r w:rsidR="00605EBA" w:rsidRPr="00746E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5EBA" w:rsidRPr="00605EBA" w:rsidRDefault="00605EBA" w:rsidP="00605E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EBA">
        <w:rPr>
          <w:rFonts w:ascii="Times New Roman" w:hAnsi="Times New Roman" w:cs="Times New Roman"/>
          <w:sz w:val="28"/>
          <w:szCs w:val="28"/>
        </w:rPr>
        <w:t xml:space="preserve">    Для увеличения объёма времени обязательной аудиторной нагрузки на изучение </w:t>
      </w:r>
      <w:proofErr w:type="spellStart"/>
      <w:r w:rsidRPr="00605EBA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Pr="00605EBA">
        <w:rPr>
          <w:rFonts w:ascii="Times New Roman" w:hAnsi="Times New Roman" w:cs="Times New Roman"/>
          <w:sz w:val="28"/>
          <w:szCs w:val="28"/>
        </w:rPr>
        <w:t xml:space="preserve"> дисциплин профессионального </w:t>
      </w:r>
      <w:r w:rsidR="008032D7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605EBA">
        <w:rPr>
          <w:rFonts w:ascii="Times New Roman" w:hAnsi="Times New Roman" w:cs="Times New Roman"/>
          <w:sz w:val="28"/>
          <w:szCs w:val="28"/>
        </w:rPr>
        <w:t xml:space="preserve">цикла использовано </w:t>
      </w:r>
      <w:r w:rsidR="00FA3D84">
        <w:rPr>
          <w:rFonts w:ascii="Times New Roman" w:hAnsi="Times New Roman" w:cs="Times New Roman"/>
          <w:sz w:val="28"/>
          <w:szCs w:val="28"/>
        </w:rPr>
        <w:t>290 часов</w:t>
      </w:r>
      <w:r w:rsidR="00FB104D">
        <w:rPr>
          <w:rFonts w:ascii="Times New Roman" w:hAnsi="Times New Roman" w:cs="Times New Roman"/>
          <w:sz w:val="28"/>
          <w:szCs w:val="28"/>
        </w:rPr>
        <w:t xml:space="preserve">  (</w:t>
      </w:r>
      <w:r w:rsidRPr="00605EBA">
        <w:rPr>
          <w:rFonts w:ascii="Times New Roman" w:hAnsi="Times New Roman" w:cs="Times New Roman"/>
          <w:sz w:val="28"/>
          <w:szCs w:val="28"/>
        </w:rPr>
        <w:t xml:space="preserve">с </w:t>
      </w:r>
      <w:r w:rsidR="00FB104D" w:rsidRPr="00FB104D">
        <w:rPr>
          <w:rFonts w:ascii="Times New Roman" w:hAnsi="Times New Roman" w:cs="Times New Roman"/>
          <w:sz w:val="28"/>
          <w:szCs w:val="28"/>
        </w:rPr>
        <w:t>536</w:t>
      </w:r>
      <w:r w:rsidRPr="00605EB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605EBA">
        <w:rPr>
          <w:rFonts w:ascii="Times New Roman" w:hAnsi="Times New Roman" w:cs="Times New Roman"/>
          <w:sz w:val="28"/>
          <w:szCs w:val="28"/>
        </w:rPr>
        <w:t xml:space="preserve">до </w:t>
      </w:r>
      <w:r w:rsidR="00FA3D84">
        <w:rPr>
          <w:rFonts w:ascii="Times New Roman" w:hAnsi="Times New Roman" w:cs="Times New Roman"/>
          <w:sz w:val="28"/>
          <w:szCs w:val="28"/>
        </w:rPr>
        <w:t>826</w:t>
      </w:r>
      <w:r w:rsidRPr="00605EB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F192D" w:rsidRDefault="00605EBA" w:rsidP="001B790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EBA">
        <w:rPr>
          <w:rFonts w:ascii="Times New Roman" w:hAnsi="Times New Roman" w:cs="Times New Roman"/>
          <w:sz w:val="28"/>
          <w:szCs w:val="28"/>
        </w:rPr>
        <w:t xml:space="preserve">      Для увеличения объёма времени обязательной аудиторной нагрузки на изучение профессиональных модулей  профессионального </w:t>
      </w:r>
      <w:r w:rsidR="008032D7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605EBA">
        <w:rPr>
          <w:rFonts w:ascii="Times New Roman" w:hAnsi="Times New Roman" w:cs="Times New Roman"/>
          <w:sz w:val="28"/>
          <w:szCs w:val="28"/>
        </w:rPr>
        <w:t xml:space="preserve">цикла использовано </w:t>
      </w:r>
      <w:r w:rsidR="00A55D7F">
        <w:rPr>
          <w:rFonts w:ascii="Times New Roman" w:hAnsi="Times New Roman" w:cs="Times New Roman"/>
          <w:sz w:val="28"/>
          <w:szCs w:val="28"/>
        </w:rPr>
        <w:t>588 часов</w:t>
      </w:r>
      <w:r w:rsidR="00EF192D">
        <w:rPr>
          <w:rFonts w:ascii="Times New Roman" w:hAnsi="Times New Roman" w:cs="Times New Roman"/>
          <w:sz w:val="28"/>
          <w:szCs w:val="28"/>
        </w:rPr>
        <w:t xml:space="preserve">  (</w:t>
      </w:r>
      <w:r w:rsidRPr="00605EBA">
        <w:rPr>
          <w:rFonts w:ascii="Times New Roman" w:hAnsi="Times New Roman" w:cs="Times New Roman"/>
          <w:sz w:val="28"/>
          <w:szCs w:val="28"/>
        </w:rPr>
        <w:t xml:space="preserve">с </w:t>
      </w:r>
      <w:r w:rsidR="00EF192D" w:rsidRPr="00EF192D">
        <w:rPr>
          <w:rFonts w:ascii="Times New Roman" w:hAnsi="Times New Roman" w:cs="Times New Roman"/>
          <w:sz w:val="28"/>
          <w:szCs w:val="28"/>
        </w:rPr>
        <w:t>1086</w:t>
      </w:r>
      <w:r w:rsidRPr="00EF192D">
        <w:rPr>
          <w:rFonts w:ascii="Times New Roman" w:hAnsi="Times New Roman" w:cs="Times New Roman"/>
          <w:sz w:val="28"/>
          <w:szCs w:val="28"/>
        </w:rPr>
        <w:t xml:space="preserve"> </w:t>
      </w:r>
      <w:r w:rsidRPr="00605EBA">
        <w:rPr>
          <w:rFonts w:ascii="Times New Roman" w:hAnsi="Times New Roman" w:cs="Times New Roman"/>
          <w:sz w:val="28"/>
          <w:szCs w:val="28"/>
        </w:rPr>
        <w:t xml:space="preserve">до </w:t>
      </w:r>
      <w:r w:rsidR="00A55D7F">
        <w:rPr>
          <w:rFonts w:ascii="Times New Roman" w:hAnsi="Times New Roman" w:cs="Times New Roman"/>
          <w:sz w:val="28"/>
          <w:szCs w:val="28"/>
        </w:rPr>
        <w:t>1674</w:t>
      </w:r>
      <w:r w:rsidRPr="00605EBA">
        <w:rPr>
          <w:rFonts w:ascii="Times New Roman" w:hAnsi="Times New Roman" w:cs="Times New Roman"/>
          <w:sz w:val="28"/>
          <w:szCs w:val="28"/>
        </w:rPr>
        <w:t>).</w:t>
      </w:r>
      <w:r w:rsidR="000D7FD4">
        <w:rPr>
          <w:rFonts w:ascii="Times New Roman" w:hAnsi="Times New Roman" w:cs="Times New Roman"/>
          <w:sz w:val="28"/>
          <w:szCs w:val="28"/>
        </w:rPr>
        <w:t xml:space="preserve"> В ПМ </w:t>
      </w:r>
      <w:r w:rsidR="00EF192D">
        <w:rPr>
          <w:rFonts w:ascii="Times New Roman" w:hAnsi="Times New Roman" w:cs="Times New Roman"/>
          <w:sz w:val="28"/>
          <w:szCs w:val="28"/>
        </w:rPr>
        <w:t xml:space="preserve">04. Выполнение работ по одной или нескольким профессиям рабочих, должностям служащих введён ВМДК.04.01. Выполнение наладочных и электромонтажных работ объёмом </w:t>
      </w:r>
      <w:r w:rsidR="00A55D7F">
        <w:rPr>
          <w:rFonts w:ascii="Times New Roman" w:hAnsi="Times New Roman" w:cs="Times New Roman"/>
          <w:sz w:val="28"/>
          <w:szCs w:val="28"/>
        </w:rPr>
        <w:t>14</w:t>
      </w:r>
      <w:r w:rsidR="00EF192D">
        <w:rPr>
          <w:rFonts w:ascii="Times New Roman" w:hAnsi="Times New Roman" w:cs="Times New Roman"/>
          <w:sz w:val="28"/>
          <w:szCs w:val="28"/>
        </w:rPr>
        <w:t xml:space="preserve">6 часов </w:t>
      </w:r>
      <w:r w:rsidR="00866648">
        <w:rPr>
          <w:rFonts w:ascii="Times New Roman" w:hAnsi="Times New Roman" w:cs="Times New Roman"/>
          <w:sz w:val="28"/>
          <w:szCs w:val="28"/>
        </w:rPr>
        <w:t>для освоения рабочей профессии «Слесарь-электрик по ремонту электрооборудования»</w:t>
      </w:r>
      <w:r w:rsidR="00EF192D">
        <w:rPr>
          <w:rFonts w:ascii="Times New Roman" w:hAnsi="Times New Roman" w:cs="Times New Roman"/>
          <w:sz w:val="28"/>
          <w:szCs w:val="28"/>
        </w:rPr>
        <w:t xml:space="preserve">. </w:t>
      </w:r>
      <w:r w:rsidR="001B7906">
        <w:rPr>
          <w:rFonts w:ascii="Times New Roman" w:hAnsi="Times New Roman" w:cs="Times New Roman"/>
          <w:sz w:val="28"/>
          <w:szCs w:val="28"/>
        </w:rPr>
        <w:t>В рамках освоения модуля у обучающихся формируются  компетенции, которые конкретизируют обобщённые трудовые функции «</w:t>
      </w:r>
      <w:r w:rsidR="001B7906" w:rsidRPr="001B7906">
        <w:rPr>
          <w:rFonts w:ascii="Times New Roman" w:hAnsi="Times New Roman" w:cs="Times New Roman"/>
          <w:sz w:val="28"/>
          <w:szCs w:val="28"/>
        </w:rPr>
        <w:t>Обслуживание и</w:t>
      </w:r>
      <w:r w:rsidR="001B7906">
        <w:rPr>
          <w:rFonts w:ascii="Times New Roman" w:hAnsi="Times New Roman" w:cs="Times New Roman"/>
          <w:sz w:val="28"/>
          <w:szCs w:val="28"/>
        </w:rPr>
        <w:t xml:space="preserve"> </w:t>
      </w:r>
      <w:r w:rsidR="001B7906" w:rsidRPr="001B7906">
        <w:rPr>
          <w:rFonts w:ascii="Times New Roman" w:hAnsi="Times New Roman" w:cs="Times New Roman"/>
          <w:sz w:val="28"/>
          <w:szCs w:val="28"/>
        </w:rPr>
        <w:t>ремонт простых</w:t>
      </w:r>
      <w:r w:rsidR="001B7906">
        <w:rPr>
          <w:rFonts w:ascii="Times New Roman" w:hAnsi="Times New Roman" w:cs="Times New Roman"/>
          <w:sz w:val="28"/>
          <w:szCs w:val="28"/>
        </w:rPr>
        <w:t xml:space="preserve"> </w:t>
      </w:r>
      <w:r w:rsidR="001B7906" w:rsidRPr="001B7906">
        <w:rPr>
          <w:rFonts w:ascii="Times New Roman" w:hAnsi="Times New Roman" w:cs="Times New Roman"/>
          <w:sz w:val="28"/>
          <w:szCs w:val="28"/>
        </w:rPr>
        <w:t>электрических цепей,</w:t>
      </w:r>
      <w:r w:rsidR="001B7906">
        <w:rPr>
          <w:rFonts w:ascii="Times New Roman" w:hAnsi="Times New Roman" w:cs="Times New Roman"/>
          <w:sz w:val="28"/>
          <w:szCs w:val="28"/>
        </w:rPr>
        <w:t xml:space="preserve"> </w:t>
      </w:r>
      <w:r w:rsidR="001B7906" w:rsidRPr="001B7906">
        <w:rPr>
          <w:rFonts w:ascii="Times New Roman" w:hAnsi="Times New Roman" w:cs="Times New Roman"/>
          <w:sz w:val="28"/>
          <w:szCs w:val="28"/>
        </w:rPr>
        <w:t>узлов,</w:t>
      </w:r>
      <w:r w:rsidR="001B7906">
        <w:rPr>
          <w:rFonts w:ascii="Times New Roman" w:hAnsi="Times New Roman" w:cs="Times New Roman"/>
          <w:sz w:val="28"/>
          <w:szCs w:val="28"/>
        </w:rPr>
        <w:t xml:space="preserve"> </w:t>
      </w:r>
      <w:r w:rsidR="001B7906" w:rsidRPr="001B7906">
        <w:rPr>
          <w:rFonts w:ascii="Times New Roman" w:hAnsi="Times New Roman" w:cs="Times New Roman"/>
          <w:sz w:val="28"/>
          <w:szCs w:val="28"/>
        </w:rPr>
        <w:t>электроаппаратов и</w:t>
      </w:r>
      <w:r w:rsidR="001B7906">
        <w:rPr>
          <w:rFonts w:ascii="Times New Roman" w:hAnsi="Times New Roman" w:cs="Times New Roman"/>
          <w:sz w:val="28"/>
          <w:szCs w:val="28"/>
        </w:rPr>
        <w:t xml:space="preserve"> </w:t>
      </w:r>
      <w:r w:rsidR="001B7906" w:rsidRPr="001B7906">
        <w:rPr>
          <w:rFonts w:ascii="Times New Roman" w:hAnsi="Times New Roman" w:cs="Times New Roman"/>
          <w:sz w:val="28"/>
          <w:szCs w:val="28"/>
        </w:rPr>
        <w:t>электрических машин</w:t>
      </w:r>
      <w:r w:rsidR="001B7906">
        <w:rPr>
          <w:rFonts w:ascii="Times New Roman" w:hAnsi="Times New Roman" w:cs="Times New Roman"/>
          <w:sz w:val="28"/>
          <w:szCs w:val="28"/>
        </w:rPr>
        <w:t xml:space="preserve">» и </w:t>
      </w:r>
      <w:r w:rsidR="001B7906" w:rsidRPr="001B7906">
        <w:rPr>
          <w:rFonts w:ascii="Times New Roman" w:hAnsi="Times New Roman" w:cs="Times New Roman"/>
          <w:sz w:val="28"/>
          <w:szCs w:val="28"/>
        </w:rPr>
        <w:t xml:space="preserve"> </w:t>
      </w:r>
      <w:r w:rsidR="001B7906">
        <w:rPr>
          <w:rFonts w:ascii="Times New Roman" w:hAnsi="Times New Roman" w:cs="Times New Roman"/>
          <w:sz w:val="28"/>
          <w:szCs w:val="28"/>
        </w:rPr>
        <w:t>«</w:t>
      </w:r>
      <w:r w:rsidR="001B7906" w:rsidRPr="001B7906">
        <w:rPr>
          <w:rFonts w:ascii="Times New Roman" w:hAnsi="Times New Roman" w:cs="Times New Roman"/>
          <w:sz w:val="28"/>
          <w:szCs w:val="28"/>
        </w:rPr>
        <w:t>Обслуживание и</w:t>
      </w:r>
      <w:r w:rsidR="001B7906">
        <w:rPr>
          <w:rFonts w:ascii="Times New Roman" w:hAnsi="Times New Roman" w:cs="Times New Roman"/>
          <w:sz w:val="28"/>
          <w:szCs w:val="28"/>
        </w:rPr>
        <w:t xml:space="preserve"> </w:t>
      </w:r>
      <w:r w:rsidR="001B7906" w:rsidRPr="001B7906">
        <w:rPr>
          <w:rFonts w:ascii="Times New Roman" w:hAnsi="Times New Roman" w:cs="Times New Roman"/>
          <w:sz w:val="28"/>
          <w:szCs w:val="28"/>
        </w:rPr>
        <w:t>ремонт сложных</w:t>
      </w:r>
      <w:r w:rsidR="001B7906">
        <w:rPr>
          <w:rFonts w:ascii="Times New Roman" w:hAnsi="Times New Roman" w:cs="Times New Roman"/>
          <w:sz w:val="28"/>
          <w:szCs w:val="28"/>
        </w:rPr>
        <w:t xml:space="preserve"> </w:t>
      </w:r>
      <w:r w:rsidR="001B7906" w:rsidRPr="001B7906">
        <w:rPr>
          <w:rFonts w:ascii="Times New Roman" w:hAnsi="Times New Roman" w:cs="Times New Roman"/>
          <w:sz w:val="28"/>
          <w:szCs w:val="28"/>
        </w:rPr>
        <w:t>электрических цепей,</w:t>
      </w:r>
      <w:r w:rsidR="001B7906">
        <w:rPr>
          <w:rFonts w:ascii="Times New Roman" w:hAnsi="Times New Roman" w:cs="Times New Roman"/>
          <w:sz w:val="28"/>
          <w:szCs w:val="28"/>
        </w:rPr>
        <w:t xml:space="preserve"> </w:t>
      </w:r>
      <w:r w:rsidR="001B7906" w:rsidRPr="001B7906">
        <w:rPr>
          <w:rFonts w:ascii="Times New Roman" w:hAnsi="Times New Roman" w:cs="Times New Roman"/>
          <w:sz w:val="28"/>
          <w:szCs w:val="28"/>
        </w:rPr>
        <w:t>узлов,</w:t>
      </w:r>
      <w:r w:rsidR="001B7906">
        <w:rPr>
          <w:rFonts w:ascii="Times New Roman" w:hAnsi="Times New Roman" w:cs="Times New Roman"/>
          <w:sz w:val="28"/>
          <w:szCs w:val="28"/>
        </w:rPr>
        <w:t xml:space="preserve"> </w:t>
      </w:r>
      <w:r w:rsidR="001B7906" w:rsidRPr="001B7906">
        <w:rPr>
          <w:rFonts w:ascii="Times New Roman" w:hAnsi="Times New Roman" w:cs="Times New Roman"/>
          <w:sz w:val="28"/>
          <w:szCs w:val="28"/>
        </w:rPr>
        <w:t>электроаппаратов и</w:t>
      </w:r>
      <w:r w:rsidR="001B7906">
        <w:rPr>
          <w:rFonts w:ascii="Times New Roman" w:hAnsi="Times New Roman" w:cs="Times New Roman"/>
          <w:sz w:val="28"/>
          <w:szCs w:val="28"/>
        </w:rPr>
        <w:t xml:space="preserve"> </w:t>
      </w:r>
      <w:r w:rsidR="001B7906" w:rsidRPr="001B7906">
        <w:rPr>
          <w:rFonts w:ascii="Times New Roman" w:hAnsi="Times New Roman" w:cs="Times New Roman"/>
          <w:sz w:val="28"/>
          <w:szCs w:val="28"/>
        </w:rPr>
        <w:t>электрических машин,</w:t>
      </w:r>
      <w:r w:rsidR="001B7906">
        <w:rPr>
          <w:rFonts w:ascii="Times New Roman" w:hAnsi="Times New Roman" w:cs="Times New Roman"/>
          <w:sz w:val="28"/>
          <w:szCs w:val="28"/>
        </w:rPr>
        <w:t xml:space="preserve"> </w:t>
      </w:r>
      <w:r w:rsidR="001B7906" w:rsidRPr="001B7906">
        <w:rPr>
          <w:rFonts w:ascii="Times New Roman" w:hAnsi="Times New Roman" w:cs="Times New Roman"/>
          <w:sz w:val="28"/>
          <w:szCs w:val="28"/>
        </w:rPr>
        <w:t>а также сопряженных с</w:t>
      </w:r>
      <w:r w:rsidR="001B7906">
        <w:rPr>
          <w:rFonts w:ascii="Times New Roman" w:hAnsi="Times New Roman" w:cs="Times New Roman"/>
          <w:sz w:val="28"/>
          <w:szCs w:val="28"/>
        </w:rPr>
        <w:t xml:space="preserve"> </w:t>
      </w:r>
      <w:r w:rsidR="001B7906" w:rsidRPr="001B7906">
        <w:rPr>
          <w:rFonts w:ascii="Times New Roman" w:hAnsi="Times New Roman" w:cs="Times New Roman"/>
          <w:sz w:val="28"/>
          <w:szCs w:val="28"/>
        </w:rPr>
        <w:t xml:space="preserve">ними </w:t>
      </w:r>
      <w:r w:rsidR="001B7906">
        <w:rPr>
          <w:rFonts w:ascii="Times New Roman" w:hAnsi="Times New Roman" w:cs="Times New Roman"/>
          <w:sz w:val="28"/>
          <w:szCs w:val="28"/>
        </w:rPr>
        <w:t xml:space="preserve">механизмов», определяемые </w:t>
      </w:r>
      <w:r w:rsidR="001B7906" w:rsidRPr="00294FA6">
        <w:rPr>
          <w:rFonts w:ascii="Times New Roman" w:hAnsi="Times New Roman" w:cs="Times New Roman"/>
          <w:sz w:val="28"/>
          <w:szCs w:val="28"/>
        </w:rPr>
        <w:t>профессиональн</w:t>
      </w:r>
      <w:r w:rsidR="001B7906">
        <w:rPr>
          <w:rFonts w:ascii="Times New Roman" w:hAnsi="Times New Roman" w:cs="Times New Roman"/>
          <w:sz w:val="28"/>
          <w:szCs w:val="28"/>
        </w:rPr>
        <w:t>ым</w:t>
      </w:r>
      <w:r w:rsidR="001B7906" w:rsidRPr="00294FA6">
        <w:rPr>
          <w:rFonts w:ascii="Times New Roman" w:hAnsi="Times New Roman" w:cs="Times New Roman"/>
          <w:sz w:val="28"/>
          <w:szCs w:val="28"/>
        </w:rPr>
        <w:t xml:space="preserve"> ст</w:t>
      </w:r>
      <w:r w:rsidR="001B7906">
        <w:rPr>
          <w:rFonts w:ascii="Times New Roman" w:hAnsi="Times New Roman" w:cs="Times New Roman"/>
          <w:sz w:val="28"/>
          <w:szCs w:val="28"/>
        </w:rPr>
        <w:t>андартом «Слесарь-электрик».</w:t>
      </w:r>
    </w:p>
    <w:p w:rsidR="002B52B8" w:rsidRPr="00605EBA" w:rsidRDefault="002B52B8" w:rsidP="00605E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EBA" w:rsidRDefault="00605EBA" w:rsidP="00605E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5EBA">
        <w:rPr>
          <w:rFonts w:ascii="Times New Roman" w:hAnsi="Times New Roman" w:cs="Times New Roman"/>
          <w:sz w:val="28"/>
          <w:szCs w:val="28"/>
        </w:rPr>
        <w:t>Учебная и производственная практика</w:t>
      </w:r>
    </w:p>
    <w:p w:rsidR="00FE289E" w:rsidRPr="00605EBA" w:rsidRDefault="00FE289E" w:rsidP="00605E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EBA" w:rsidRPr="00605EBA" w:rsidRDefault="00605EBA" w:rsidP="00605E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EBA">
        <w:rPr>
          <w:rFonts w:ascii="Times New Roman" w:hAnsi="Times New Roman" w:cs="Times New Roman"/>
          <w:sz w:val="28"/>
          <w:szCs w:val="28"/>
        </w:rPr>
        <w:t xml:space="preserve">    Практика является обязательным разделом </w:t>
      </w:r>
      <w:r w:rsidR="000D7FD4">
        <w:rPr>
          <w:rFonts w:ascii="Times New Roman" w:hAnsi="Times New Roman" w:cs="Times New Roman"/>
          <w:sz w:val="28"/>
          <w:szCs w:val="28"/>
        </w:rPr>
        <w:t>ППССЗ</w:t>
      </w:r>
      <w:r w:rsidRPr="00605EBA">
        <w:rPr>
          <w:rFonts w:ascii="Times New Roman" w:hAnsi="Times New Roman" w:cs="Times New Roman"/>
          <w:sz w:val="28"/>
          <w:szCs w:val="28"/>
        </w:rPr>
        <w:t xml:space="preserve">. Она представляет собой вид учебных занятий, обеспечивающих практико-ориентированную подготовку обучающихся. При реализации </w:t>
      </w:r>
      <w:r w:rsidR="000D7FD4">
        <w:rPr>
          <w:rFonts w:ascii="Times New Roman" w:hAnsi="Times New Roman" w:cs="Times New Roman"/>
          <w:sz w:val="28"/>
          <w:szCs w:val="28"/>
        </w:rPr>
        <w:t>ППССЗ</w:t>
      </w:r>
      <w:r w:rsidRPr="00605EBA">
        <w:rPr>
          <w:rFonts w:ascii="Times New Roman" w:hAnsi="Times New Roman" w:cs="Times New Roman"/>
          <w:sz w:val="28"/>
          <w:szCs w:val="28"/>
        </w:rPr>
        <w:t xml:space="preserve"> предусматриваются следующие виды практик: учебная и производственная. Производственная практика состоит из двух этапов: практики по профилю специальности и преддипломной практики. Учебная практика и производственная практика </w:t>
      </w:r>
      <w:r w:rsidRPr="00605EBA">
        <w:rPr>
          <w:rFonts w:ascii="Times New Roman" w:hAnsi="Times New Roman" w:cs="Times New Roman"/>
          <w:sz w:val="28"/>
          <w:szCs w:val="28"/>
        </w:rPr>
        <w:lastRenderedPageBreak/>
        <w:t>(по профилю специальности) проводятся Техникумом при освоении обучающимися профессиональных компетенций в рамках профессиональных</w:t>
      </w:r>
    </w:p>
    <w:p w:rsidR="00605EBA" w:rsidRPr="00605EBA" w:rsidRDefault="00605EBA" w:rsidP="00605E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EBA">
        <w:rPr>
          <w:rFonts w:ascii="Times New Roman" w:hAnsi="Times New Roman" w:cs="Times New Roman"/>
          <w:sz w:val="28"/>
          <w:szCs w:val="28"/>
        </w:rPr>
        <w:t>модулей и   реализуется    концентрированно в несколько периодов согласно графику учебного процесса.</w:t>
      </w:r>
    </w:p>
    <w:p w:rsidR="00605EBA" w:rsidRPr="00605EBA" w:rsidRDefault="00605EBA" w:rsidP="00605E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EBA">
        <w:rPr>
          <w:rFonts w:ascii="Times New Roman" w:hAnsi="Times New Roman" w:cs="Times New Roman"/>
          <w:sz w:val="28"/>
          <w:szCs w:val="28"/>
        </w:rPr>
        <w:t xml:space="preserve">     Цели и задачи, программы и формы отчетности определяются по каждому виду практики.</w:t>
      </w:r>
    </w:p>
    <w:p w:rsidR="001B7906" w:rsidRDefault="00605EBA" w:rsidP="00605E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EBA">
        <w:rPr>
          <w:rFonts w:ascii="Times New Roman" w:hAnsi="Times New Roman" w:cs="Times New Roman"/>
          <w:sz w:val="28"/>
          <w:szCs w:val="28"/>
        </w:rPr>
        <w:t xml:space="preserve">      Учебная практика направлена на формирование у обучающихся практических профессиональных умений, приобретения первоначального практического опыта, реализуется в рамках профессиональных модулей ОПОП  по основным видам профессиональной деятельности для последующего освоения ими общих и профессиональных компетенций по специальности. </w:t>
      </w:r>
    </w:p>
    <w:p w:rsidR="00605EBA" w:rsidRPr="00605EBA" w:rsidRDefault="001B7906" w:rsidP="00605E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05EBA" w:rsidRPr="00605EBA">
        <w:rPr>
          <w:rFonts w:ascii="Times New Roman" w:hAnsi="Times New Roman" w:cs="Times New Roman"/>
          <w:sz w:val="28"/>
          <w:szCs w:val="28"/>
        </w:rPr>
        <w:t xml:space="preserve">Производственная практика   проводится </w:t>
      </w:r>
      <w:r w:rsidR="00FE289E" w:rsidRPr="00FE289E">
        <w:rPr>
          <w:rFonts w:ascii="Times New Roman" w:hAnsi="Times New Roman" w:cs="Times New Roman"/>
          <w:sz w:val="28"/>
          <w:szCs w:val="28"/>
        </w:rPr>
        <w:t>на предприятиях –</w:t>
      </w:r>
      <w:r w:rsidR="00E735DA">
        <w:rPr>
          <w:rFonts w:ascii="Times New Roman" w:hAnsi="Times New Roman" w:cs="Times New Roman"/>
          <w:sz w:val="28"/>
          <w:szCs w:val="28"/>
        </w:rPr>
        <w:t xml:space="preserve"> </w:t>
      </w:r>
      <w:r w:rsidR="00FE289E" w:rsidRPr="00FE289E">
        <w:rPr>
          <w:rFonts w:ascii="Times New Roman" w:hAnsi="Times New Roman" w:cs="Times New Roman"/>
          <w:sz w:val="28"/>
          <w:szCs w:val="28"/>
        </w:rPr>
        <w:t>социальных партнёрах Техникума</w:t>
      </w:r>
      <w:r w:rsidR="00605EBA" w:rsidRPr="00605EBA">
        <w:rPr>
          <w:rFonts w:ascii="Times New Roman" w:hAnsi="Times New Roman" w:cs="Times New Roman"/>
          <w:sz w:val="28"/>
          <w:szCs w:val="28"/>
        </w:rPr>
        <w:t>,</w:t>
      </w:r>
      <w:r w:rsidR="00A8096F">
        <w:rPr>
          <w:rFonts w:ascii="Times New Roman" w:hAnsi="Times New Roman" w:cs="Times New Roman"/>
          <w:sz w:val="28"/>
          <w:szCs w:val="28"/>
        </w:rPr>
        <w:t xml:space="preserve"> других предприятиях и организациях</w:t>
      </w:r>
      <w:r w:rsidR="009C1066">
        <w:rPr>
          <w:rFonts w:ascii="Times New Roman" w:hAnsi="Times New Roman" w:cs="Times New Roman"/>
          <w:sz w:val="28"/>
          <w:szCs w:val="28"/>
        </w:rPr>
        <w:t>,</w:t>
      </w:r>
      <w:r w:rsidR="00A8096F">
        <w:rPr>
          <w:rFonts w:ascii="Times New Roman" w:hAnsi="Times New Roman" w:cs="Times New Roman"/>
          <w:sz w:val="28"/>
          <w:szCs w:val="28"/>
        </w:rPr>
        <w:t xml:space="preserve"> </w:t>
      </w:r>
      <w:r w:rsidR="00605EBA" w:rsidRPr="00605EBA">
        <w:rPr>
          <w:rFonts w:ascii="Times New Roman" w:hAnsi="Times New Roman" w:cs="Times New Roman"/>
          <w:sz w:val="28"/>
          <w:szCs w:val="28"/>
        </w:rPr>
        <w:t xml:space="preserve"> направление деятельности которых соответствует профилю подготовки обучающихся.</w:t>
      </w:r>
    </w:p>
    <w:p w:rsidR="00605EBA" w:rsidRPr="00605EBA" w:rsidRDefault="00605EBA" w:rsidP="00605E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EBA">
        <w:rPr>
          <w:rFonts w:ascii="Times New Roman" w:hAnsi="Times New Roman" w:cs="Times New Roman"/>
          <w:sz w:val="28"/>
          <w:szCs w:val="28"/>
        </w:rPr>
        <w:t xml:space="preserve">     Производственная практика (по профилю специальности) направлена на формирование у обучающихся общих и профессиональных компетенций, приобретения практического опыта и реализуется в рамках профессиональных модулей </w:t>
      </w:r>
      <w:r w:rsidR="000D7FD4">
        <w:rPr>
          <w:rFonts w:ascii="Times New Roman" w:hAnsi="Times New Roman" w:cs="Times New Roman"/>
          <w:sz w:val="28"/>
          <w:szCs w:val="28"/>
        </w:rPr>
        <w:t>ППССЗ</w:t>
      </w:r>
      <w:r w:rsidRPr="00605EBA">
        <w:rPr>
          <w:rFonts w:ascii="Times New Roman" w:hAnsi="Times New Roman" w:cs="Times New Roman"/>
          <w:sz w:val="28"/>
          <w:szCs w:val="28"/>
        </w:rPr>
        <w:t xml:space="preserve"> по каждому из видов профессиональной деятельности, предусмотренных ФГОС.</w:t>
      </w:r>
    </w:p>
    <w:p w:rsidR="00605EBA" w:rsidRPr="00605EBA" w:rsidRDefault="00605EBA" w:rsidP="00605E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EBA">
        <w:rPr>
          <w:rFonts w:ascii="Times New Roman" w:hAnsi="Times New Roman" w:cs="Times New Roman"/>
          <w:sz w:val="28"/>
          <w:szCs w:val="28"/>
        </w:rPr>
        <w:t xml:space="preserve">     Производственная практика (преддипломная) направлена на углубление обучающимся первоначального профессионального опыта, развития общих и профессиональных компетенций, проверку его готовности к самостоятельной трудовой деятельности, а также на подготовку и выполнение выпускной квалификационной работы (дипломного проекта).</w:t>
      </w:r>
    </w:p>
    <w:p w:rsidR="00605EBA" w:rsidRPr="00FE289E" w:rsidRDefault="00605EBA" w:rsidP="00605E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EBA">
        <w:rPr>
          <w:rFonts w:ascii="Times New Roman" w:hAnsi="Times New Roman" w:cs="Times New Roman"/>
          <w:sz w:val="28"/>
          <w:szCs w:val="28"/>
        </w:rPr>
        <w:t xml:space="preserve">     Аттестация по итогам производственной практики проводится с учетом  результатов, подтвержденных документами соответствующих </w:t>
      </w:r>
      <w:r w:rsidR="00FE289E" w:rsidRPr="00FE289E">
        <w:rPr>
          <w:rFonts w:ascii="Times New Roman" w:hAnsi="Times New Roman" w:cs="Times New Roman"/>
          <w:sz w:val="28"/>
          <w:szCs w:val="28"/>
        </w:rPr>
        <w:t>предприятий и организаций</w:t>
      </w:r>
      <w:r w:rsidRPr="00FE289E">
        <w:rPr>
          <w:rFonts w:ascii="Times New Roman" w:hAnsi="Times New Roman" w:cs="Times New Roman"/>
          <w:sz w:val="28"/>
          <w:szCs w:val="28"/>
        </w:rPr>
        <w:t>.</w:t>
      </w:r>
    </w:p>
    <w:p w:rsidR="00F12D06" w:rsidRPr="008032D7" w:rsidRDefault="00605EBA" w:rsidP="00803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05EBA">
        <w:rPr>
          <w:rFonts w:ascii="Times New Roman" w:hAnsi="Times New Roman" w:cs="Times New Roman"/>
          <w:sz w:val="28"/>
          <w:szCs w:val="28"/>
        </w:rPr>
        <w:t xml:space="preserve">    Учебная и производственная практика (по профилю специальности) проводится в количестве </w:t>
      </w:r>
      <w:r w:rsidR="00FE289E" w:rsidRPr="00FE289E">
        <w:rPr>
          <w:rFonts w:ascii="Times New Roman" w:hAnsi="Times New Roman" w:cs="Times New Roman"/>
          <w:sz w:val="28"/>
          <w:szCs w:val="28"/>
        </w:rPr>
        <w:t>23</w:t>
      </w:r>
      <w:r w:rsidR="00FE289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605EBA">
        <w:rPr>
          <w:rFonts w:ascii="Times New Roman" w:hAnsi="Times New Roman" w:cs="Times New Roman"/>
          <w:sz w:val="28"/>
          <w:szCs w:val="28"/>
        </w:rPr>
        <w:t>недель. Производственная практика (преддипломная) в количестве 4 недель реализуется перед ГИА.</w:t>
      </w:r>
    </w:p>
    <w:bookmarkEnd w:id="1"/>
    <w:bookmarkEnd w:id="2"/>
    <w:bookmarkEnd w:id="3"/>
    <w:p w:rsidR="00FE289E" w:rsidRDefault="00B151E9" w:rsidP="00606DB3">
      <w:pPr>
        <w:pStyle w:val="a3"/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    </w:t>
      </w:r>
      <w:r w:rsidR="006C0D1D" w:rsidRPr="006C0D1D">
        <w:rPr>
          <w:rFonts w:ascii="Times New Roman" w:hAnsi="Times New Roman" w:cs="Times New Roman"/>
          <w:bCs/>
          <w:iCs/>
          <w:sz w:val="28"/>
          <w:szCs w:val="28"/>
        </w:rPr>
        <w:t xml:space="preserve">На основе Базисного учебного плана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C0D1D" w:rsidRPr="006C0D1D">
        <w:rPr>
          <w:rFonts w:ascii="Times New Roman" w:hAnsi="Times New Roman" w:cs="Times New Roman"/>
          <w:bCs/>
          <w:iCs/>
          <w:sz w:val="28"/>
          <w:szCs w:val="28"/>
        </w:rPr>
        <w:t xml:space="preserve">разрабатывается рабочий учебный план с указанием учебной нагрузки обучающегося по каждой из изучаемых дисциплин, каждому профессиональному модулю, междисциплинарному курсу, учебной и производственной практике. Часы вариативной части циклов </w:t>
      </w:r>
      <w:r w:rsidR="000D7FD4">
        <w:rPr>
          <w:rFonts w:ascii="Times New Roman" w:hAnsi="Times New Roman" w:cs="Times New Roman"/>
          <w:bCs/>
          <w:iCs/>
          <w:sz w:val="28"/>
          <w:szCs w:val="28"/>
        </w:rPr>
        <w:t xml:space="preserve">ППССЗ </w:t>
      </w:r>
      <w:r w:rsidR="006C0D1D" w:rsidRPr="006C0D1D">
        <w:rPr>
          <w:rFonts w:ascii="Times New Roman" w:hAnsi="Times New Roman" w:cs="Times New Roman"/>
          <w:bCs/>
          <w:iCs/>
          <w:sz w:val="28"/>
          <w:szCs w:val="28"/>
        </w:rPr>
        <w:t xml:space="preserve"> распределяются между элементами обязательной части цикла и / или используются для изучения дополнительных дисциплин, профессиональных модулей, междисциплинарных курсов. В последнем случае дисциплина, профессиональный модуль, междисциплинарный курс  вносятся в соответст</w:t>
      </w:r>
      <w:r w:rsidR="00605EBA">
        <w:rPr>
          <w:rFonts w:ascii="Times New Roman" w:hAnsi="Times New Roman" w:cs="Times New Roman"/>
          <w:bCs/>
          <w:iCs/>
          <w:sz w:val="28"/>
          <w:szCs w:val="28"/>
        </w:rPr>
        <w:t xml:space="preserve">вующий цикл </w:t>
      </w:r>
      <w:r w:rsidR="0045380E">
        <w:rPr>
          <w:rFonts w:ascii="Times New Roman" w:hAnsi="Times New Roman" w:cs="Times New Roman"/>
          <w:bCs/>
          <w:iCs/>
          <w:sz w:val="28"/>
          <w:szCs w:val="28"/>
        </w:rPr>
        <w:t>ППССЗ</w:t>
      </w:r>
      <w:r w:rsidR="00605EBA">
        <w:rPr>
          <w:rFonts w:ascii="Times New Roman" w:hAnsi="Times New Roman" w:cs="Times New Roman"/>
          <w:bCs/>
          <w:iCs/>
          <w:sz w:val="28"/>
          <w:szCs w:val="28"/>
        </w:rPr>
        <w:t xml:space="preserve">  обязательным указанием на вариативность. </w:t>
      </w:r>
      <w:r w:rsidR="006C0D1D" w:rsidRPr="006C0D1D">
        <w:rPr>
          <w:rFonts w:ascii="Times New Roman" w:hAnsi="Times New Roman" w:cs="Times New Roman"/>
          <w:bCs/>
          <w:iCs/>
          <w:sz w:val="28"/>
          <w:szCs w:val="28"/>
        </w:rPr>
        <w:t>Определение дополнительных дисциплин и профессиональных модулей осуществляется с учетом запросов работодателей, особенностей развития региона, науки, культуры, экономики, социальной сферы, техники и технологий, а также с учетом особенностей контингента обучающи</w:t>
      </w:r>
      <w:r w:rsidR="00FE289E">
        <w:rPr>
          <w:rFonts w:ascii="Times New Roman" w:hAnsi="Times New Roman" w:cs="Times New Roman"/>
          <w:bCs/>
          <w:iCs/>
          <w:sz w:val="28"/>
          <w:szCs w:val="28"/>
        </w:rPr>
        <w:t>хся.</w:t>
      </w:r>
    </w:p>
    <w:p w:rsidR="00C809FF" w:rsidRDefault="00C809FF" w:rsidP="00606DB3">
      <w:pPr>
        <w:pStyle w:val="a3"/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5380E" w:rsidRPr="008C2318" w:rsidRDefault="0045380E" w:rsidP="0045380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318">
        <w:rPr>
          <w:rFonts w:ascii="Times New Roman" w:hAnsi="Times New Roman" w:cs="Times New Roman"/>
          <w:b/>
          <w:sz w:val="28"/>
          <w:szCs w:val="28"/>
        </w:rPr>
        <w:t>3.2. Учебный план</w:t>
      </w:r>
    </w:p>
    <w:p w:rsidR="00C809FF" w:rsidRPr="008C2318" w:rsidRDefault="0045380E" w:rsidP="0045380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318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Pr="008C2318">
        <w:rPr>
          <w:rFonts w:ascii="Times New Roman" w:hAnsi="Times New Roman" w:cs="Times New Roman"/>
          <w:sz w:val="28"/>
          <w:szCs w:val="28"/>
        </w:rPr>
        <w:t>Представлен</w:t>
      </w:r>
      <w:proofErr w:type="gramEnd"/>
      <w:r w:rsidRPr="008C2318">
        <w:rPr>
          <w:rFonts w:ascii="Times New Roman" w:hAnsi="Times New Roman" w:cs="Times New Roman"/>
          <w:sz w:val="28"/>
          <w:szCs w:val="28"/>
        </w:rPr>
        <w:t xml:space="preserve"> в Приложении  1</w:t>
      </w:r>
    </w:p>
    <w:p w:rsidR="0045380E" w:rsidRPr="008C2318" w:rsidRDefault="0045380E" w:rsidP="0045380E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2318">
        <w:rPr>
          <w:rFonts w:ascii="Times New Roman" w:hAnsi="Times New Roman" w:cs="Times New Roman"/>
          <w:b/>
          <w:bCs/>
          <w:sz w:val="28"/>
          <w:szCs w:val="28"/>
        </w:rPr>
        <w:t xml:space="preserve">3.3. Календарный учебный график  </w:t>
      </w:r>
    </w:p>
    <w:p w:rsidR="00C809FF" w:rsidRPr="008C2318" w:rsidRDefault="0045380E" w:rsidP="0045380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069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proofErr w:type="gramStart"/>
      <w:r w:rsidRPr="008C2318">
        <w:rPr>
          <w:rFonts w:ascii="Times New Roman" w:hAnsi="Times New Roman" w:cs="Times New Roman"/>
          <w:sz w:val="28"/>
          <w:szCs w:val="28"/>
        </w:rPr>
        <w:t>Представлен</w:t>
      </w:r>
      <w:proofErr w:type="gramEnd"/>
      <w:r w:rsidRPr="008C2318">
        <w:rPr>
          <w:rFonts w:ascii="Times New Roman" w:hAnsi="Times New Roman" w:cs="Times New Roman"/>
          <w:sz w:val="28"/>
          <w:szCs w:val="28"/>
        </w:rPr>
        <w:t xml:space="preserve"> в Приложении 2</w:t>
      </w:r>
    </w:p>
    <w:p w:rsidR="0045380E" w:rsidRPr="008C2318" w:rsidRDefault="0045380E" w:rsidP="0045380E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2318">
        <w:rPr>
          <w:rFonts w:ascii="Times New Roman" w:hAnsi="Times New Roman" w:cs="Times New Roman"/>
          <w:b/>
          <w:bCs/>
          <w:sz w:val="28"/>
          <w:szCs w:val="28"/>
        </w:rPr>
        <w:t xml:space="preserve">3.4. Рабочие программы учебных дисциплин общеобразовательного цикла </w:t>
      </w:r>
    </w:p>
    <w:p w:rsidR="00AF47D4" w:rsidRPr="008C2318" w:rsidRDefault="0045380E" w:rsidP="0045380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31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8C2318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8C2318">
        <w:rPr>
          <w:rFonts w:ascii="Times New Roman" w:hAnsi="Times New Roman" w:cs="Times New Roman"/>
          <w:sz w:val="28"/>
          <w:szCs w:val="28"/>
        </w:rPr>
        <w:t xml:space="preserve"> в Приложении 3</w:t>
      </w:r>
    </w:p>
    <w:p w:rsidR="00C809FF" w:rsidRPr="008C2318" w:rsidRDefault="0045380E" w:rsidP="0045380E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2318">
        <w:rPr>
          <w:rFonts w:ascii="Times New Roman" w:hAnsi="Times New Roman" w:cs="Times New Roman"/>
          <w:b/>
          <w:bCs/>
          <w:sz w:val="28"/>
          <w:szCs w:val="28"/>
        </w:rPr>
        <w:t>3.5. Рабочие программы  учебных дисциплин</w:t>
      </w:r>
    </w:p>
    <w:p w:rsidR="00C809FF" w:rsidRPr="00AF47D4" w:rsidRDefault="0045380E" w:rsidP="0045380E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318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proofErr w:type="gramStart"/>
      <w:r w:rsidRPr="008C2318">
        <w:rPr>
          <w:rFonts w:ascii="Times New Roman" w:hAnsi="Times New Roman" w:cs="Times New Roman"/>
          <w:bCs/>
          <w:sz w:val="28"/>
          <w:szCs w:val="28"/>
        </w:rPr>
        <w:t>Представлены</w:t>
      </w:r>
      <w:proofErr w:type="gramEnd"/>
      <w:r w:rsidRPr="008C2318">
        <w:rPr>
          <w:rFonts w:ascii="Times New Roman" w:hAnsi="Times New Roman" w:cs="Times New Roman"/>
          <w:bCs/>
          <w:sz w:val="28"/>
          <w:szCs w:val="28"/>
        </w:rPr>
        <w:t xml:space="preserve"> в Приложении 4</w:t>
      </w:r>
    </w:p>
    <w:p w:rsidR="0045380E" w:rsidRPr="008C2318" w:rsidRDefault="0045380E" w:rsidP="0045380E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318">
        <w:rPr>
          <w:rFonts w:ascii="Times New Roman" w:hAnsi="Times New Roman" w:cs="Times New Roman"/>
          <w:b/>
          <w:sz w:val="28"/>
          <w:szCs w:val="28"/>
        </w:rPr>
        <w:t xml:space="preserve">3.6. </w:t>
      </w:r>
      <w:r w:rsidRPr="008C2318">
        <w:rPr>
          <w:rFonts w:ascii="Times New Roman" w:hAnsi="Times New Roman" w:cs="Times New Roman"/>
          <w:b/>
          <w:bCs/>
          <w:sz w:val="28"/>
          <w:szCs w:val="28"/>
        </w:rPr>
        <w:t>Рабочие п</w:t>
      </w:r>
      <w:r w:rsidRPr="008C2318">
        <w:rPr>
          <w:rFonts w:ascii="Times New Roman" w:hAnsi="Times New Roman" w:cs="Times New Roman"/>
          <w:b/>
          <w:sz w:val="28"/>
          <w:szCs w:val="28"/>
        </w:rPr>
        <w:t xml:space="preserve">рограммы  </w:t>
      </w:r>
      <w:proofErr w:type="spellStart"/>
      <w:r w:rsidRPr="008C2318">
        <w:rPr>
          <w:rFonts w:ascii="Times New Roman" w:hAnsi="Times New Roman" w:cs="Times New Roman"/>
          <w:b/>
          <w:sz w:val="28"/>
          <w:szCs w:val="28"/>
        </w:rPr>
        <w:t>общепрофессиональных</w:t>
      </w:r>
      <w:proofErr w:type="spellEnd"/>
      <w:r w:rsidRPr="008C2318">
        <w:rPr>
          <w:rFonts w:ascii="Times New Roman" w:hAnsi="Times New Roman" w:cs="Times New Roman"/>
          <w:b/>
          <w:sz w:val="28"/>
          <w:szCs w:val="28"/>
        </w:rPr>
        <w:t xml:space="preserve"> дисциплин и профессиональных модулей профессионального </w:t>
      </w:r>
      <w:r w:rsidR="00216044"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Pr="008C2318">
        <w:rPr>
          <w:rFonts w:ascii="Times New Roman" w:hAnsi="Times New Roman" w:cs="Times New Roman"/>
          <w:b/>
          <w:sz w:val="28"/>
          <w:szCs w:val="28"/>
        </w:rPr>
        <w:t xml:space="preserve">цикла </w:t>
      </w:r>
    </w:p>
    <w:p w:rsidR="00C809FF" w:rsidRPr="008C2318" w:rsidRDefault="0045380E" w:rsidP="0045380E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31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8C2318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8C2318">
        <w:rPr>
          <w:rFonts w:ascii="Times New Roman" w:hAnsi="Times New Roman" w:cs="Times New Roman"/>
          <w:sz w:val="28"/>
          <w:szCs w:val="28"/>
        </w:rPr>
        <w:t xml:space="preserve"> в </w:t>
      </w:r>
      <w:r w:rsidRPr="008C2318">
        <w:rPr>
          <w:rFonts w:ascii="Times New Roman" w:hAnsi="Times New Roman" w:cs="Times New Roman"/>
          <w:bCs/>
          <w:sz w:val="28"/>
          <w:szCs w:val="28"/>
        </w:rPr>
        <w:t>Приложении 5</w:t>
      </w:r>
    </w:p>
    <w:p w:rsidR="0045380E" w:rsidRPr="008C2318" w:rsidRDefault="0045380E" w:rsidP="0045380E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2318">
        <w:rPr>
          <w:rFonts w:ascii="Times New Roman" w:hAnsi="Times New Roman" w:cs="Times New Roman"/>
          <w:b/>
          <w:bCs/>
          <w:sz w:val="28"/>
          <w:szCs w:val="28"/>
        </w:rPr>
        <w:t>3.7. Рабочие программы практик</w:t>
      </w:r>
    </w:p>
    <w:p w:rsidR="0045380E" w:rsidRPr="008C2318" w:rsidRDefault="0045380E" w:rsidP="0045380E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8C2318">
        <w:rPr>
          <w:rFonts w:ascii="Times New Roman" w:hAnsi="Times New Roman" w:cs="Times New Roman"/>
          <w:bCs/>
          <w:sz w:val="28"/>
          <w:szCs w:val="28"/>
        </w:rPr>
        <w:t>Представлены в Приложении 6</w:t>
      </w:r>
    </w:p>
    <w:p w:rsidR="00FE289E" w:rsidRPr="00FE289E" w:rsidRDefault="00FE289E" w:rsidP="00606DB3">
      <w:pPr>
        <w:pStyle w:val="a3"/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E1F07" w:rsidRPr="00FE289E" w:rsidRDefault="0045380E" w:rsidP="00484765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7C2D" w:rsidRDefault="00AE1F07" w:rsidP="0048476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45380E">
        <w:rPr>
          <w:rFonts w:ascii="Times New Roman" w:hAnsi="Times New Roman" w:cs="Times New Roman"/>
          <w:sz w:val="24"/>
          <w:szCs w:val="24"/>
        </w:rPr>
        <w:t xml:space="preserve"> МАТЕРИАЛЬНО-ТЕХНИЧЕСКОЕ ОБЕСПЕЧЕНИЕ РЕАЛИЗАЦИИ  ПРОГРАММЫ ПОДГОТОВКИ  СПЕЦИАЛИСТОВ  СРЕДНЕГО  ЗВЕНА  </w:t>
      </w:r>
    </w:p>
    <w:p w:rsidR="0045380E" w:rsidRDefault="0045380E" w:rsidP="0048476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A57" w:rsidRDefault="00A6303E" w:rsidP="001F6A57">
      <w:pPr>
        <w:widowControl w:val="0"/>
        <w:tabs>
          <w:tab w:val="left" w:pos="540"/>
        </w:tabs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1F6A57">
        <w:rPr>
          <w:rFonts w:ascii="Times New Roman" w:hAnsi="Times New Roman" w:cs="Times New Roman"/>
          <w:sz w:val="28"/>
          <w:szCs w:val="28"/>
        </w:rPr>
        <w:t>Материально-техническая база   обеспечивает проведение всех видов лабораторных работ и практических занятий, дисциплинарной, междисциплинарной и модульной подготовки, учебной практики (производственного обучения), предусмотренных учебным планом  техникума,   соответствует действующим санитарным и противопожарным нормам.</w:t>
      </w:r>
    </w:p>
    <w:p w:rsidR="001F6A57" w:rsidRPr="001F6A57" w:rsidRDefault="00A6303E" w:rsidP="001F6A5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A57">
        <w:rPr>
          <w:rFonts w:ascii="Times New Roman" w:hAnsi="Times New Roman" w:cs="Times New Roman"/>
          <w:b/>
          <w:sz w:val="28"/>
          <w:szCs w:val="28"/>
        </w:rPr>
        <w:t>Перечень кабинетов, лабораторий, мастерских и других помещений</w:t>
      </w:r>
    </w:p>
    <w:p w:rsidR="00A6303E" w:rsidRPr="001F6A57" w:rsidRDefault="001F6A57" w:rsidP="001F6A5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A57">
        <w:rPr>
          <w:rFonts w:ascii="Times New Roman" w:hAnsi="Times New Roman" w:cs="Times New Roman"/>
          <w:b/>
          <w:sz w:val="28"/>
          <w:szCs w:val="28"/>
        </w:rPr>
        <w:t>(по ФГОС)</w:t>
      </w:r>
    </w:p>
    <w:p w:rsidR="00A6303E" w:rsidRPr="001F6A57" w:rsidRDefault="00A6303E" w:rsidP="001F6A57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F6A57">
        <w:rPr>
          <w:rFonts w:ascii="Times New Roman" w:hAnsi="Times New Roman" w:cs="Times New Roman"/>
          <w:b/>
          <w:bCs/>
          <w:sz w:val="28"/>
          <w:szCs w:val="28"/>
        </w:rPr>
        <w:t>Кабинеты:</w:t>
      </w:r>
    </w:p>
    <w:p w:rsidR="00A6303E" w:rsidRPr="001F6A57" w:rsidRDefault="00A6303E" w:rsidP="001F6A57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F6A57">
        <w:rPr>
          <w:rFonts w:ascii="Times New Roman" w:hAnsi="Times New Roman" w:cs="Times New Roman"/>
          <w:bCs/>
          <w:sz w:val="28"/>
          <w:szCs w:val="28"/>
        </w:rPr>
        <w:t>социально-экономических дисциплин;</w:t>
      </w:r>
    </w:p>
    <w:p w:rsidR="00A6303E" w:rsidRPr="001F6A57" w:rsidRDefault="00A6303E" w:rsidP="001F6A57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F6A57">
        <w:rPr>
          <w:rFonts w:ascii="Times New Roman" w:hAnsi="Times New Roman" w:cs="Times New Roman"/>
          <w:bCs/>
          <w:sz w:val="28"/>
          <w:szCs w:val="28"/>
        </w:rPr>
        <w:t>иностранного языка;</w:t>
      </w:r>
    </w:p>
    <w:p w:rsidR="00A6303E" w:rsidRPr="001F6A57" w:rsidRDefault="00A6303E" w:rsidP="001F6A57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F6A57">
        <w:rPr>
          <w:rFonts w:ascii="Times New Roman" w:hAnsi="Times New Roman" w:cs="Times New Roman"/>
          <w:bCs/>
          <w:sz w:val="28"/>
          <w:szCs w:val="28"/>
        </w:rPr>
        <w:t>математики;</w:t>
      </w:r>
    </w:p>
    <w:p w:rsidR="00A6303E" w:rsidRPr="001F6A57" w:rsidRDefault="00A6303E" w:rsidP="001F6A57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F6A57">
        <w:rPr>
          <w:rFonts w:ascii="Times New Roman" w:hAnsi="Times New Roman" w:cs="Times New Roman"/>
          <w:bCs/>
          <w:sz w:val="28"/>
          <w:szCs w:val="28"/>
        </w:rPr>
        <w:t>экологических основ природопользования;</w:t>
      </w:r>
    </w:p>
    <w:p w:rsidR="00A6303E" w:rsidRPr="001F6A57" w:rsidRDefault="00A6303E" w:rsidP="001F6A57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F6A57">
        <w:rPr>
          <w:rFonts w:ascii="Times New Roman" w:hAnsi="Times New Roman" w:cs="Times New Roman"/>
          <w:bCs/>
          <w:sz w:val="28"/>
          <w:szCs w:val="28"/>
        </w:rPr>
        <w:t>информационных технологий в профессиональной деятельности;</w:t>
      </w:r>
    </w:p>
    <w:p w:rsidR="00A6303E" w:rsidRPr="001F6A57" w:rsidRDefault="00A6303E" w:rsidP="001F6A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6A57">
        <w:rPr>
          <w:rFonts w:ascii="Times New Roman" w:hAnsi="Times New Roman" w:cs="Times New Roman"/>
          <w:sz w:val="28"/>
          <w:szCs w:val="28"/>
        </w:rPr>
        <w:t>инженерной графики;</w:t>
      </w:r>
    </w:p>
    <w:p w:rsidR="00A6303E" w:rsidRPr="001F6A57" w:rsidRDefault="00A6303E" w:rsidP="001F6A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6A57">
        <w:rPr>
          <w:rFonts w:ascii="Times New Roman" w:hAnsi="Times New Roman" w:cs="Times New Roman"/>
          <w:sz w:val="28"/>
          <w:szCs w:val="28"/>
        </w:rPr>
        <w:t>основ экономики</w:t>
      </w:r>
    </w:p>
    <w:p w:rsidR="00A6303E" w:rsidRPr="001F6A57" w:rsidRDefault="00A6303E" w:rsidP="001F6A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6A57">
        <w:rPr>
          <w:rFonts w:ascii="Times New Roman" w:hAnsi="Times New Roman" w:cs="Times New Roman"/>
          <w:sz w:val="28"/>
          <w:szCs w:val="28"/>
        </w:rPr>
        <w:t>технической механики;</w:t>
      </w:r>
    </w:p>
    <w:p w:rsidR="00A6303E" w:rsidRPr="001F6A57" w:rsidRDefault="00A6303E" w:rsidP="001F6A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6A57">
        <w:rPr>
          <w:rFonts w:ascii="Times New Roman" w:hAnsi="Times New Roman" w:cs="Times New Roman"/>
          <w:sz w:val="28"/>
          <w:szCs w:val="28"/>
        </w:rPr>
        <w:t>материаловедения;</w:t>
      </w:r>
    </w:p>
    <w:p w:rsidR="00A6303E" w:rsidRPr="001F6A57" w:rsidRDefault="00A6303E" w:rsidP="001F6A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6A57">
        <w:rPr>
          <w:rFonts w:ascii="Times New Roman" w:hAnsi="Times New Roman" w:cs="Times New Roman"/>
          <w:sz w:val="28"/>
          <w:szCs w:val="28"/>
        </w:rPr>
        <w:t>правовых основ профессиональной деятельности;</w:t>
      </w:r>
    </w:p>
    <w:p w:rsidR="00A6303E" w:rsidRPr="001F6A57" w:rsidRDefault="00A6303E" w:rsidP="001F6A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6A57">
        <w:rPr>
          <w:rFonts w:ascii="Times New Roman" w:hAnsi="Times New Roman" w:cs="Times New Roman"/>
          <w:sz w:val="28"/>
          <w:szCs w:val="28"/>
        </w:rPr>
        <w:t>охраны труда;</w:t>
      </w:r>
    </w:p>
    <w:p w:rsidR="00A6303E" w:rsidRPr="001F6A57" w:rsidRDefault="00A6303E" w:rsidP="001F6A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6A57">
        <w:rPr>
          <w:rFonts w:ascii="Times New Roman" w:hAnsi="Times New Roman" w:cs="Times New Roman"/>
          <w:sz w:val="28"/>
          <w:szCs w:val="28"/>
        </w:rPr>
        <w:t>безопасности жизнедеятельности;</w:t>
      </w:r>
    </w:p>
    <w:p w:rsidR="00A6303E" w:rsidRPr="001F6A57" w:rsidRDefault="00A6303E" w:rsidP="001F6A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6A57">
        <w:rPr>
          <w:rFonts w:ascii="Times New Roman" w:hAnsi="Times New Roman" w:cs="Times New Roman"/>
          <w:sz w:val="28"/>
          <w:szCs w:val="28"/>
        </w:rPr>
        <w:t>технического регулирования и контроля качества;</w:t>
      </w:r>
    </w:p>
    <w:p w:rsidR="00A6303E" w:rsidRPr="001F6A57" w:rsidRDefault="00A6303E" w:rsidP="001F6A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6A57">
        <w:rPr>
          <w:rFonts w:ascii="Times New Roman" w:hAnsi="Times New Roman" w:cs="Times New Roman"/>
          <w:sz w:val="28"/>
          <w:szCs w:val="28"/>
        </w:rPr>
        <w:t>технологии и оборудования производства электротехнических изделий.</w:t>
      </w:r>
    </w:p>
    <w:p w:rsidR="00A6303E" w:rsidRPr="001F6A57" w:rsidRDefault="00A6303E" w:rsidP="001F6A5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F6A57">
        <w:rPr>
          <w:rFonts w:ascii="Times New Roman" w:hAnsi="Times New Roman" w:cs="Times New Roman"/>
          <w:b/>
          <w:sz w:val="28"/>
          <w:szCs w:val="28"/>
        </w:rPr>
        <w:t>Лаборатории:</w:t>
      </w:r>
    </w:p>
    <w:p w:rsidR="00A6303E" w:rsidRPr="001F6A57" w:rsidRDefault="00A6303E" w:rsidP="001F6A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6A57">
        <w:rPr>
          <w:rFonts w:ascii="Times New Roman" w:hAnsi="Times New Roman" w:cs="Times New Roman"/>
          <w:sz w:val="28"/>
          <w:szCs w:val="28"/>
        </w:rPr>
        <w:t>автоматиз</w:t>
      </w:r>
      <w:r w:rsidR="00A8096F">
        <w:rPr>
          <w:rFonts w:ascii="Times New Roman" w:hAnsi="Times New Roman" w:cs="Times New Roman"/>
          <w:sz w:val="28"/>
          <w:szCs w:val="28"/>
        </w:rPr>
        <w:t>ированных информационных систем</w:t>
      </w:r>
      <w:r w:rsidRPr="001F6A57">
        <w:rPr>
          <w:rFonts w:ascii="Times New Roman" w:hAnsi="Times New Roman" w:cs="Times New Roman"/>
          <w:sz w:val="28"/>
          <w:szCs w:val="28"/>
        </w:rPr>
        <w:t>;</w:t>
      </w:r>
    </w:p>
    <w:p w:rsidR="00A6303E" w:rsidRPr="001F6A57" w:rsidRDefault="00A6303E" w:rsidP="001F6A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6A57">
        <w:rPr>
          <w:rFonts w:ascii="Times New Roman" w:hAnsi="Times New Roman" w:cs="Times New Roman"/>
          <w:sz w:val="28"/>
          <w:szCs w:val="28"/>
        </w:rPr>
        <w:t>электротехники и электронной техники;</w:t>
      </w:r>
    </w:p>
    <w:p w:rsidR="00A6303E" w:rsidRPr="001F6A57" w:rsidRDefault="00A6303E" w:rsidP="001F6A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6A57">
        <w:rPr>
          <w:rFonts w:ascii="Times New Roman" w:hAnsi="Times New Roman" w:cs="Times New Roman"/>
          <w:sz w:val="28"/>
          <w:szCs w:val="28"/>
        </w:rPr>
        <w:t>электрических машин;</w:t>
      </w:r>
    </w:p>
    <w:p w:rsidR="00A6303E" w:rsidRPr="001F6A57" w:rsidRDefault="00A6303E" w:rsidP="001F6A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6A57">
        <w:rPr>
          <w:rFonts w:ascii="Times New Roman" w:hAnsi="Times New Roman" w:cs="Times New Roman"/>
          <w:sz w:val="28"/>
          <w:szCs w:val="28"/>
        </w:rPr>
        <w:t>электрических аппаратов;</w:t>
      </w:r>
    </w:p>
    <w:p w:rsidR="00A6303E" w:rsidRPr="001F6A57" w:rsidRDefault="00A6303E" w:rsidP="001F6A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6A57">
        <w:rPr>
          <w:rFonts w:ascii="Times New Roman" w:hAnsi="Times New Roman" w:cs="Times New Roman"/>
          <w:sz w:val="28"/>
          <w:szCs w:val="28"/>
        </w:rPr>
        <w:lastRenderedPageBreak/>
        <w:t>метрологии, стандартизации и сертификации;</w:t>
      </w:r>
    </w:p>
    <w:p w:rsidR="00A6303E" w:rsidRPr="001F6A57" w:rsidRDefault="00A6303E" w:rsidP="001F6A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6A57">
        <w:rPr>
          <w:rFonts w:ascii="Times New Roman" w:hAnsi="Times New Roman" w:cs="Times New Roman"/>
          <w:sz w:val="28"/>
          <w:szCs w:val="28"/>
        </w:rPr>
        <w:t>электрического и электромеханического оборудования;</w:t>
      </w:r>
    </w:p>
    <w:p w:rsidR="00A6303E" w:rsidRPr="001F6A57" w:rsidRDefault="00A6303E" w:rsidP="001F6A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6A57">
        <w:rPr>
          <w:rFonts w:ascii="Times New Roman" w:hAnsi="Times New Roman" w:cs="Times New Roman"/>
          <w:sz w:val="28"/>
          <w:szCs w:val="28"/>
        </w:rPr>
        <w:t>технической эксплуатации и обслуживания электрического и электромеханического оборудования.</w:t>
      </w:r>
    </w:p>
    <w:p w:rsidR="00A6303E" w:rsidRPr="001F6A57" w:rsidRDefault="00A6303E" w:rsidP="001F6A5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F6A57">
        <w:rPr>
          <w:rFonts w:ascii="Times New Roman" w:hAnsi="Times New Roman" w:cs="Times New Roman"/>
          <w:b/>
          <w:sz w:val="28"/>
          <w:szCs w:val="28"/>
        </w:rPr>
        <w:t>Мастерские:</w:t>
      </w:r>
    </w:p>
    <w:p w:rsidR="00A6303E" w:rsidRPr="001F6A57" w:rsidRDefault="00A6303E" w:rsidP="001F6A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6A57">
        <w:rPr>
          <w:rFonts w:ascii="Times New Roman" w:hAnsi="Times New Roman" w:cs="Times New Roman"/>
          <w:sz w:val="28"/>
          <w:szCs w:val="28"/>
        </w:rPr>
        <w:t>слесарно-механическая;</w:t>
      </w:r>
    </w:p>
    <w:p w:rsidR="00A6303E" w:rsidRPr="001F6A57" w:rsidRDefault="00A6303E" w:rsidP="001F6A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6A57">
        <w:rPr>
          <w:rFonts w:ascii="Times New Roman" w:hAnsi="Times New Roman" w:cs="Times New Roman"/>
          <w:sz w:val="28"/>
          <w:szCs w:val="28"/>
        </w:rPr>
        <w:t>электромонтажн</w:t>
      </w:r>
      <w:r w:rsidR="00A8096F">
        <w:rPr>
          <w:rFonts w:ascii="Times New Roman" w:hAnsi="Times New Roman" w:cs="Times New Roman"/>
          <w:sz w:val="28"/>
          <w:szCs w:val="28"/>
        </w:rPr>
        <w:t>ые</w:t>
      </w:r>
      <w:r w:rsidRPr="001F6A57">
        <w:rPr>
          <w:rFonts w:ascii="Times New Roman" w:hAnsi="Times New Roman" w:cs="Times New Roman"/>
          <w:sz w:val="28"/>
          <w:szCs w:val="28"/>
        </w:rPr>
        <w:t>.</w:t>
      </w:r>
    </w:p>
    <w:p w:rsidR="00A6303E" w:rsidRPr="001F6A57" w:rsidRDefault="00A6303E" w:rsidP="001F6A57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F6A57">
        <w:rPr>
          <w:rFonts w:ascii="Times New Roman" w:hAnsi="Times New Roman" w:cs="Times New Roman"/>
          <w:b/>
          <w:bCs/>
          <w:sz w:val="28"/>
          <w:szCs w:val="28"/>
        </w:rPr>
        <w:t>Спортивный комплекс:</w:t>
      </w:r>
    </w:p>
    <w:p w:rsidR="00A6303E" w:rsidRPr="001F6A57" w:rsidRDefault="00A6303E" w:rsidP="001F6A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6A57">
        <w:rPr>
          <w:rFonts w:ascii="Times New Roman" w:hAnsi="Times New Roman" w:cs="Times New Roman"/>
          <w:sz w:val="28"/>
          <w:szCs w:val="28"/>
        </w:rPr>
        <w:t>спортивный зал;</w:t>
      </w:r>
    </w:p>
    <w:p w:rsidR="00A6303E" w:rsidRPr="001F6A57" w:rsidRDefault="00A6303E" w:rsidP="001F6A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6A57">
        <w:rPr>
          <w:rFonts w:ascii="Times New Roman" w:hAnsi="Times New Roman" w:cs="Times New Roman"/>
          <w:sz w:val="28"/>
          <w:szCs w:val="28"/>
        </w:rPr>
        <w:t>открытый стадион широкого профиля с элементами полосы препятствий;</w:t>
      </w:r>
    </w:p>
    <w:p w:rsidR="00A6303E" w:rsidRPr="001F6A57" w:rsidRDefault="00A6303E" w:rsidP="001F6A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6A57">
        <w:rPr>
          <w:rFonts w:ascii="Times New Roman" w:hAnsi="Times New Roman" w:cs="Times New Roman"/>
          <w:sz w:val="28"/>
          <w:szCs w:val="28"/>
        </w:rPr>
        <w:t>стрелковый тир (в любой модификации, включая электронный) или место для стрельбы.</w:t>
      </w:r>
    </w:p>
    <w:p w:rsidR="00A6303E" w:rsidRPr="001F6A57" w:rsidRDefault="00A6303E" w:rsidP="001F6A57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F6A57">
        <w:rPr>
          <w:rFonts w:ascii="Times New Roman" w:hAnsi="Times New Roman" w:cs="Times New Roman"/>
          <w:b/>
          <w:bCs/>
          <w:sz w:val="28"/>
          <w:szCs w:val="28"/>
        </w:rPr>
        <w:t>Залы:</w:t>
      </w:r>
    </w:p>
    <w:p w:rsidR="00A6303E" w:rsidRPr="001F6A57" w:rsidRDefault="00A6303E" w:rsidP="001F6A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6A57">
        <w:rPr>
          <w:rFonts w:ascii="Times New Roman" w:hAnsi="Times New Roman" w:cs="Times New Roman"/>
          <w:sz w:val="28"/>
          <w:szCs w:val="28"/>
        </w:rPr>
        <w:t>библиотека, читальный зал с выходом в сеть Интернет;</w:t>
      </w:r>
    </w:p>
    <w:p w:rsidR="001F6A57" w:rsidRDefault="00A6303E" w:rsidP="001F6A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6A57">
        <w:rPr>
          <w:rFonts w:ascii="Times New Roman" w:hAnsi="Times New Roman" w:cs="Times New Roman"/>
          <w:sz w:val="28"/>
          <w:szCs w:val="28"/>
        </w:rPr>
        <w:t>актовый зал.</w:t>
      </w:r>
    </w:p>
    <w:p w:rsidR="00C809FF" w:rsidRDefault="00C809FF" w:rsidP="001F6A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09FF" w:rsidRDefault="00A8096F" w:rsidP="00C809F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809FF">
        <w:rPr>
          <w:rFonts w:ascii="Times New Roman" w:hAnsi="Times New Roman" w:cs="Times New Roman"/>
          <w:sz w:val="28"/>
          <w:szCs w:val="28"/>
        </w:rPr>
        <w:t xml:space="preserve">     Ниже приведён перечень кабинетов, лабораторий и мастерских, в которых ведётся образовательная деятельность,</w:t>
      </w:r>
      <w:r w:rsidR="00C809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809FF">
        <w:rPr>
          <w:rFonts w:ascii="Times New Roman" w:hAnsi="Times New Roman" w:cs="Times New Roman"/>
          <w:sz w:val="28"/>
          <w:szCs w:val="28"/>
        </w:rPr>
        <w:t xml:space="preserve">с перечислением основного оборудования и технических средств. </w:t>
      </w:r>
      <w:r w:rsidR="00C809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09FF" w:rsidRDefault="00C809FF" w:rsidP="00C809FF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C809FF" w:rsidRDefault="002B52B8" w:rsidP="00C80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C06B1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О</w:t>
      </w:r>
      <w:r w:rsidRPr="00F62368">
        <w:rPr>
          <w:rFonts w:ascii="Times New Roman" w:hAnsi="Times New Roman" w:cs="Times New Roman"/>
          <w:bCs/>
          <w:sz w:val="28"/>
          <w:szCs w:val="28"/>
          <w:u w:val="single"/>
        </w:rPr>
        <w:t xml:space="preserve">борудование учебного кабинета - лаборатории      электрических машин и электрических аппаратов, электрооборудования металлургических цехов </w:t>
      </w:r>
      <w:r w:rsidRPr="00F62368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(№1)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:</w:t>
      </w:r>
      <w:r w:rsidRPr="00F6236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C809FF">
        <w:rPr>
          <w:rFonts w:ascii="Times New Roman" w:hAnsi="Times New Roman" w:cs="Times New Roman"/>
          <w:bCs/>
          <w:i/>
          <w:sz w:val="28"/>
          <w:szCs w:val="28"/>
        </w:rPr>
        <w:t xml:space="preserve">рабочие места студентов, преподавателя, доска информационная; осциллограф С1-83; прибор Ц4317М; стенд для настройки пускателей; стенд САФВ -2 (2 шт.); стенд СДПТ-2 (2 шт.); лабораторные стенды: для исследования однофазных и трёхфазных трансформаторов; для исследования режимов работы однофазных и трёхфазных трансформаторов; для исследования режимов работы тележки мостового крана при помощи контроллера ККТ-61;  лабораторный стенд реверсивного пуска АД: планшеты «Электромашины», «Электропривод»; образцы аппаратов управления и защиты, двигателей постоянного и переменного </w:t>
      </w:r>
      <w:r w:rsidR="00C809FF">
        <w:rPr>
          <w:rFonts w:ascii="Times New Roman" w:hAnsi="Times New Roman" w:cs="Times New Roman"/>
          <w:bCs/>
          <w:i/>
          <w:sz w:val="28"/>
          <w:szCs w:val="28"/>
        </w:rPr>
        <w:lastRenderedPageBreak/>
        <w:t>тока и их составных частей; видеофильмы; раздаточный материал (схемы, диаграммы, задачи); раздаточный материал, методические указания, контрольно-измерительные материалы.</w:t>
      </w:r>
    </w:p>
    <w:p w:rsidR="00C809FF" w:rsidRDefault="00C809FF" w:rsidP="00C809FF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</w:t>
      </w:r>
      <w:r>
        <w:rPr>
          <w:bCs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ПК,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переносная установка.</w:t>
      </w:r>
      <w:r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9FF" w:rsidRDefault="002B52B8" w:rsidP="00C809F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064">
        <w:rPr>
          <w:rFonts w:ascii="Times New Roman" w:hAnsi="Times New Roman" w:cs="Times New Roman"/>
          <w:bCs/>
          <w:i/>
          <w:sz w:val="28"/>
          <w:szCs w:val="28"/>
        </w:rPr>
        <w:t xml:space="preserve">      </w:t>
      </w:r>
      <w:r w:rsidRPr="0086606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Оборудование учебного кабинета - лаборатории естественнонаучных дисциплин, безопасности жизнедеятельности, экологии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природопользования</w:t>
      </w:r>
      <w:r w:rsidRPr="00866064">
        <w:rPr>
          <w:rFonts w:ascii="Times New Roman" w:hAnsi="Times New Roman" w:cs="Times New Roman"/>
          <w:bCs/>
          <w:sz w:val="28"/>
          <w:szCs w:val="28"/>
          <w:u w:val="single"/>
        </w:rPr>
        <w:t xml:space="preserve">, экологии металлургического производства, промышленной безопасности и охраны труда </w:t>
      </w:r>
      <w:r w:rsidRPr="00866064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(№2)</w:t>
      </w:r>
      <w:r w:rsidRPr="00866064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 w:rsidRPr="00866064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 </w:t>
      </w:r>
      <w:r w:rsidR="00C809FF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 </w:t>
      </w:r>
      <w:r w:rsidR="00C809FF">
        <w:rPr>
          <w:rFonts w:ascii="Times New Roman" w:hAnsi="Times New Roman" w:cs="Times New Roman"/>
          <w:bCs/>
          <w:i/>
          <w:sz w:val="28"/>
          <w:szCs w:val="28"/>
        </w:rPr>
        <w:t>рабочие места студентов, преподавателя, доска информационная, плакаты: «</w:t>
      </w:r>
      <w:r w:rsidR="00C809FF">
        <w:rPr>
          <w:rFonts w:ascii="Times New Roman" w:hAnsi="Times New Roman" w:cs="Times New Roman"/>
          <w:i/>
          <w:sz w:val="28"/>
          <w:szCs w:val="28"/>
        </w:rPr>
        <w:t>Авария в метрополитене»;  «Аварии на морских (речных) судах»;  «Химическая авария»;  «Радиационная авария»;  «Гражданские противогазы ГП-5, ГП-7»; «Детские противогазы и защитные камеры»;  «Промышленные средства защиты органов дыхания и кожи»;   «Простейшие средства защиты органов дыхания и кожи»;   «Убежища и противорадиационные укрытия»;   «Простейшие укрытия»;  «Санитарная обработка»;   «Землетрясения»;   «Лавина, обвал, оползень, сель»;  «Смерч, буря, ураган»;   «Первая медицинская помощь в ЧС. Общие правила»;   «Артериальное кровотечение»;  «Ожоги»:  «Переломы костей конечностей»;  «Потеря сознания»; «Ранения»;  «Сердечно-легочная реанимация»; макет для производства ЭРП «Максим-1»; тренажёр для разборки и сборки АК-47;  презентации по темам;</w:t>
      </w:r>
      <w:r w:rsidR="00C809F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C809FF">
        <w:rPr>
          <w:rFonts w:ascii="Times New Roman" w:hAnsi="Times New Roman" w:cs="Times New Roman"/>
          <w:bCs/>
          <w:i/>
          <w:sz w:val="28"/>
          <w:szCs w:val="28"/>
        </w:rPr>
        <w:t>раздаточный материал, методические указания, контрольно-измерительные материалы</w:t>
      </w:r>
      <w:r w:rsidR="00C809FF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C809FF">
        <w:rPr>
          <w:rFonts w:ascii="Times New Roman" w:hAnsi="Times New Roman" w:cs="Times New Roman"/>
          <w:bCs/>
          <w:i/>
          <w:sz w:val="28"/>
          <w:szCs w:val="28"/>
        </w:rPr>
        <w:t>нормативно-законодательная документация.</w:t>
      </w:r>
    </w:p>
    <w:p w:rsidR="00C809FF" w:rsidRDefault="00C809FF" w:rsidP="00C809F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9FF" w:rsidRDefault="00C809FF" w:rsidP="00C809FF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переносная установка.</w:t>
      </w:r>
    </w:p>
    <w:p w:rsidR="00C809FF" w:rsidRDefault="002B52B8" w:rsidP="00C809FF">
      <w:pPr>
        <w:spacing w:line="360" w:lineRule="auto"/>
        <w:jc w:val="both"/>
        <w:rPr>
          <w:sz w:val="24"/>
          <w:szCs w:val="28"/>
        </w:rPr>
      </w:pPr>
      <w:r w:rsidRPr="00D5255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О</w:t>
      </w:r>
      <w:r w:rsidRPr="00AE12E5">
        <w:rPr>
          <w:rFonts w:ascii="Times New Roman" w:hAnsi="Times New Roman" w:cs="Times New Roman"/>
          <w:bCs/>
          <w:sz w:val="28"/>
          <w:szCs w:val="28"/>
          <w:u w:val="single"/>
        </w:rPr>
        <w:t xml:space="preserve">борудование   </w:t>
      </w:r>
      <w:r w:rsidRPr="00AE12E5">
        <w:rPr>
          <w:rFonts w:ascii="Times New Roman" w:hAnsi="Times New Roman" w:cs="Times New Roman"/>
          <w:sz w:val="28"/>
          <w:szCs w:val="28"/>
          <w:u w:val="single"/>
        </w:rPr>
        <w:t>кабинета - лаборатории химии, технологии производства чёрных металлов и оборудования металлургических цехов, физической химии и физико-химических методов анализа</w:t>
      </w:r>
      <w:r>
        <w:rPr>
          <w:rFonts w:ascii="Times New Roman" w:hAnsi="Times New Roman" w:cs="Times New Roman"/>
          <w:sz w:val="28"/>
          <w:szCs w:val="28"/>
          <w:u w:val="single"/>
        </w:rPr>
        <w:t>; итоговой государственной аттестации</w:t>
      </w:r>
      <w:r w:rsidRPr="00AE12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E12E5">
        <w:rPr>
          <w:rFonts w:ascii="Times New Roman" w:hAnsi="Times New Roman" w:cs="Times New Roman"/>
          <w:b/>
          <w:i/>
          <w:sz w:val="28"/>
          <w:szCs w:val="28"/>
          <w:u w:val="single"/>
        </w:rPr>
        <w:t>(№5)</w:t>
      </w:r>
      <w:r w:rsidRPr="00AE12E5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 w:rsidR="00C809FF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 </w:t>
      </w:r>
      <w:r w:rsidR="00C809FF">
        <w:rPr>
          <w:rFonts w:ascii="Times New Roman" w:hAnsi="Times New Roman" w:cs="Times New Roman"/>
          <w:bCs/>
          <w:i/>
          <w:sz w:val="28"/>
          <w:szCs w:val="28"/>
        </w:rPr>
        <w:t>рабочие места студентов, преподавателя, доска информационная; учебно-лабораторное оборудование;</w:t>
      </w:r>
      <w:r w:rsidR="00C809FF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  </w:t>
      </w:r>
      <w:r w:rsidR="00C809FF">
        <w:rPr>
          <w:rFonts w:ascii="Times New Roman" w:hAnsi="Times New Roman" w:cs="Times New Roman"/>
          <w:bCs/>
          <w:i/>
          <w:sz w:val="28"/>
          <w:szCs w:val="28"/>
        </w:rPr>
        <w:t xml:space="preserve">планшеты «Таблица Менделеева», </w:t>
      </w:r>
      <w:r w:rsidR="00C809FF">
        <w:rPr>
          <w:rFonts w:ascii="Times New Roman" w:hAnsi="Times New Roman" w:cs="Times New Roman"/>
          <w:i/>
          <w:sz w:val="28"/>
          <w:szCs w:val="28"/>
        </w:rPr>
        <w:t xml:space="preserve"> «Окислительно-восстановительные способности элементов», </w:t>
      </w:r>
      <w:r w:rsidR="00C809F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«Схема современного металлургического комбината»; весы электронные </w:t>
      </w:r>
      <w:r w:rsidR="00C809FF">
        <w:rPr>
          <w:rFonts w:ascii="Times New Roman" w:hAnsi="Times New Roman" w:cs="Times New Roman"/>
          <w:i/>
          <w:sz w:val="28"/>
          <w:szCs w:val="28"/>
          <w:lang w:val="en-US"/>
        </w:rPr>
        <w:t>GH</w:t>
      </w:r>
      <w:r w:rsidR="00C809FF">
        <w:rPr>
          <w:rFonts w:ascii="Times New Roman" w:hAnsi="Times New Roman" w:cs="Times New Roman"/>
          <w:i/>
          <w:sz w:val="28"/>
          <w:szCs w:val="28"/>
        </w:rPr>
        <w:t>-200 (4 шт.); микроскоп медицинский  МИКМЕД-5 (5 шт.); зонд вытяжной (1 шт.);</w:t>
      </w:r>
      <w:r w:rsidR="00C809F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C809FF">
        <w:rPr>
          <w:rFonts w:ascii="Times New Roman" w:hAnsi="Times New Roman" w:cs="Times New Roman"/>
          <w:i/>
          <w:sz w:val="28"/>
          <w:szCs w:val="28"/>
        </w:rPr>
        <w:t>видеофильмы, презентации,</w:t>
      </w:r>
      <w:r w:rsidR="00C809FF">
        <w:rPr>
          <w:sz w:val="24"/>
          <w:szCs w:val="28"/>
        </w:rPr>
        <w:t xml:space="preserve"> </w:t>
      </w:r>
      <w:r w:rsidR="00C809FF">
        <w:rPr>
          <w:rFonts w:ascii="Times New Roman" w:hAnsi="Times New Roman" w:cs="Times New Roman"/>
          <w:i/>
          <w:sz w:val="28"/>
          <w:szCs w:val="28"/>
        </w:rPr>
        <w:t>методические указания, комплекты контрольно-измерительных материалов</w:t>
      </w:r>
    </w:p>
    <w:p w:rsidR="00C809FF" w:rsidRDefault="00C809FF" w:rsidP="00C809FF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обучения: 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2 ПК, проектор, интерактивная доска, принтер.</w:t>
      </w:r>
    </w:p>
    <w:p w:rsidR="00C809FF" w:rsidRDefault="002B52B8" w:rsidP="00C809F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6B56B5">
        <w:rPr>
          <w:rFonts w:ascii="Times New Roman" w:hAnsi="Times New Roman" w:cs="Times New Roman"/>
          <w:sz w:val="28"/>
          <w:szCs w:val="28"/>
          <w:u w:val="single"/>
        </w:rPr>
        <w:t>Оборудование кабинета-лаборатории  электротехники и электроники, электрических основ источников питания,  вычислительной техники, архитектуры персонального компьютера и периферийных устройств,  автоматизации производства, технологических процессов и автоматизированных информационных систем (АИС), технического регулирования и контроля качества</w:t>
      </w:r>
      <w:r w:rsidRPr="006B56B5">
        <w:rPr>
          <w:rFonts w:ascii="Times New Roman" w:hAnsi="Times New Roman" w:cs="Times New Roman"/>
          <w:sz w:val="28"/>
          <w:szCs w:val="28"/>
        </w:rPr>
        <w:t xml:space="preserve"> </w:t>
      </w:r>
      <w:r w:rsidRPr="006B56B5">
        <w:rPr>
          <w:rFonts w:ascii="Times New Roman" w:hAnsi="Times New Roman" w:cs="Times New Roman"/>
          <w:b/>
          <w:i/>
          <w:sz w:val="28"/>
          <w:szCs w:val="28"/>
        </w:rPr>
        <w:t>(№11)</w:t>
      </w:r>
      <w:r w:rsidR="00C809FF">
        <w:rPr>
          <w:rFonts w:ascii="Times New Roman" w:hAnsi="Times New Roman" w:cs="Times New Roman"/>
          <w:sz w:val="28"/>
          <w:szCs w:val="28"/>
        </w:rPr>
        <w:t xml:space="preserve">: </w:t>
      </w:r>
      <w:r w:rsidR="00C809FF">
        <w:rPr>
          <w:rFonts w:ascii="Times New Roman" w:hAnsi="Times New Roman" w:cs="Times New Roman"/>
          <w:bCs/>
          <w:i/>
          <w:sz w:val="28"/>
          <w:szCs w:val="28"/>
        </w:rPr>
        <w:t>рабочие места студентов, преподавателя;</w:t>
      </w:r>
      <w:r w:rsidR="00C809FF">
        <w:rPr>
          <w:rFonts w:ascii="Times New Roman" w:hAnsi="Times New Roman" w:cs="Times New Roman"/>
          <w:i/>
          <w:sz w:val="28"/>
          <w:szCs w:val="28"/>
        </w:rPr>
        <w:t xml:space="preserve"> комплект учебного оборудования лабораторный моноблок «Основы цифровой техники» ОЦТ-МР; лабораторный комплекс «Средства автоматизации и управления САУ МИНИ»; прибор Ц4317М биполярный транзистор; стенд СЭТУ-1 (2 ед.);</w:t>
      </w:r>
      <w:r w:rsidR="00C809FF">
        <w:t xml:space="preserve"> </w:t>
      </w:r>
      <w:r w:rsidR="00C809FF">
        <w:rPr>
          <w:rFonts w:ascii="Times New Roman" w:hAnsi="Times New Roman" w:cs="Times New Roman"/>
          <w:i/>
          <w:sz w:val="28"/>
          <w:szCs w:val="28"/>
        </w:rPr>
        <w:t xml:space="preserve">стенд демонстрационный «Лектор» (1 ед.); стенд </w:t>
      </w:r>
      <w:proofErr w:type="spellStart"/>
      <w:r w:rsidR="00C809FF">
        <w:rPr>
          <w:rFonts w:ascii="Times New Roman" w:hAnsi="Times New Roman" w:cs="Times New Roman"/>
          <w:i/>
          <w:sz w:val="28"/>
          <w:szCs w:val="28"/>
        </w:rPr>
        <w:t>тиристорного</w:t>
      </w:r>
      <w:proofErr w:type="spellEnd"/>
      <w:r w:rsidR="00C809FF">
        <w:rPr>
          <w:rFonts w:ascii="Times New Roman" w:hAnsi="Times New Roman" w:cs="Times New Roman"/>
          <w:i/>
          <w:sz w:val="28"/>
          <w:szCs w:val="28"/>
        </w:rPr>
        <w:t xml:space="preserve"> управления АД (1 ед.); стенд измерения нагрузки в 3ф цепях (1 ед.); измерительные приборы (15 ед.); </w:t>
      </w:r>
      <w:proofErr w:type="spellStart"/>
      <w:r w:rsidR="00C809FF">
        <w:rPr>
          <w:rFonts w:ascii="Times New Roman" w:hAnsi="Times New Roman" w:cs="Times New Roman"/>
          <w:i/>
          <w:sz w:val="28"/>
          <w:szCs w:val="28"/>
        </w:rPr>
        <w:t>гальвонометр</w:t>
      </w:r>
      <w:proofErr w:type="spellEnd"/>
      <w:r w:rsidR="00C809FF">
        <w:rPr>
          <w:rFonts w:ascii="Times New Roman" w:hAnsi="Times New Roman" w:cs="Times New Roman"/>
          <w:i/>
          <w:sz w:val="28"/>
          <w:szCs w:val="28"/>
        </w:rPr>
        <w:t xml:space="preserve"> М122 (1 ед.);  катушка дроссельная (1ед.);  миллиамперметр (1ед.); магазин сопротивлений (3 ед.); мегомметр (1 ед.); амперметр Э30 (6 ед.); амперметр 362 (4 ед.);    электрический  счетчик (3 ед.); реостат (18 ед.); трансформатор (4 ед.); фазометр (4 ед.); частотомер (3 ед.); токоизмерительные клещи (1 ед.); электрический мотор 75 ВТ (1 ед.); электрический мотор 55Вт (1 ед.); пускатель ПЛ 411 (1 ед.); вольтметр М362 (6 ед.); стол лабораторный (2 ед.);  токарно-винтовой станок (1 ед.); паяльник (1 ед.);  учебно-наглядные пособия; раздаточный материал; методические указания;   контрольно-измерительные материалы.</w:t>
      </w:r>
    </w:p>
    <w:p w:rsidR="00C809FF" w:rsidRDefault="00C809FF" w:rsidP="00C80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обучения: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переносная установка, принтер 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HP</w:t>
      </w:r>
      <w:r w:rsidRPr="00C809F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Laser</w:t>
      </w:r>
      <w:r w:rsidRPr="00C809F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Jet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1020 </w:t>
      </w:r>
    </w:p>
    <w:p w:rsidR="00C809FF" w:rsidRDefault="00C809FF" w:rsidP="00C809F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    Оборудование учебного кабинета- лаборатории физики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(№ 13)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 xml:space="preserve">рабочие места студентов, преподавателя; тематические комплекты </w:t>
      </w:r>
      <w:r>
        <w:rPr>
          <w:rFonts w:ascii="Times New Roman" w:hAnsi="Times New Roman" w:cs="Times New Roman"/>
          <w:b/>
          <w:i/>
          <w:sz w:val="28"/>
          <w:szCs w:val="28"/>
        </w:rPr>
        <w:t>демонстрационных приборов: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9FF" w:rsidRDefault="00C809FF" w:rsidP="00C809FF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по механике (барометр-анероид, динамометр демонстрационный, набор по статике с магнитными держателями, манометр открытый демонстрационный, набор тел равной массы и равного объема;  </w:t>
      </w:r>
    </w:p>
    <w:p w:rsidR="00C809FF" w:rsidRDefault="00C809FF" w:rsidP="00C809FF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 по механическим колебаниям и волнам (держатели со спиральными пружинами, генератор звуковой, груз наборный на </w:t>
      </w:r>
      <w:smartTag w:uri="urn:schemas-microsoft-com:office:smarttags" w:element="metricconverter">
        <w:smartTagPr>
          <w:attr w:name="ProductID" w:val="1 кг"/>
        </w:smartTagPr>
        <w:r>
          <w:rPr>
            <w:rFonts w:ascii="Times New Roman" w:hAnsi="Times New Roman" w:cs="Times New Roman"/>
            <w:i/>
            <w:sz w:val="28"/>
            <w:szCs w:val="28"/>
          </w:rPr>
          <w:t>1 кг, г</w:t>
        </w:r>
      </w:smartTag>
      <w:r>
        <w:rPr>
          <w:rFonts w:ascii="Times New Roman" w:hAnsi="Times New Roman" w:cs="Times New Roman"/>
          <w:i/>
          <w:sz w:val="28"/>
          <w:szCs w:val="28"/>
        </w:rPr>
        <w:t>ромкоговоритель однопрограммный, набор из трех шариков, прибор для демонстрации волновых явлений);</w:t>
      </w:r>
    </w:p>
    <w:p w:rsidR="00C809FF" w:rsidRDefault="00C809FF" w:rsidP="00C809FF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по молекулярной физике и термодинамике (приборы для изучения газовых законов, психрометр и др. всего 8 наименований);</w:t>
      </w:r>
    </w:p>
    <w:p w:rsidR="00C809FF" w:rsidRDefault="00C809FF" w:rsidP="00C809FF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 по электричеству (амперметр с гальванометром демонстрационный, вольтметр с гальванометром демонстрационный, гальванометр демонстрационный М1032 и др. всего 30 наименований)</w:t>
      </w:r>
    </w:p>
    <w:p w:rsidR="00C809FF" w:rsidRDefault="00C809FF" w:rsidP="00C809FF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 по оптике и квантовой физике (всего 7 наименований)</w:t>
      </w:r>
    </w:p>
    <w:p w:rsidR="00C809FF" w:rsidRDefault="00C809FF" w:rsidP="00C809FF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Тематические комплекты лабораторных приборов:</w:t>
      </w:r>
    </w:p>
    <w:p w:rsidR="00C809FF" w:rsidRDefault="00C809FF" w:rsidP="00C809FF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- по механике (9 наименований);</w:t>
      </w:r>
    </w:p>
    <w:p w:rsidR="00C809FF" w:rsidRDefault="00C809FF" w:rsidP="00C809FF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 по молекулярной физике и термодинамике (4 наименования)</w:t>
      </w:r>
    </w:p>
    <w:p w:rsidR="00C809FF" w:rsidRDefault="00C809FF" w:rsidP="00C809FF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 по электричеству (14 наименований)</w:t>
      </w:r>
    </w:p>
    <w:p w:rsidR="00C809FF" w:rsidRDefault="00C809FF" w:rsidP="00C809FF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 по оптике (11 наименований)</w:t>
      </w:r>
    </w:p>
    <w:p w:rsidR="00C809FF" w:rsidRDefault="00C809FF" w:rsidP="00C809FF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Комплекты оборудования общего назначения и вспомогательного оборудования</w:t>
      </w:r>
      <w:r>
        <w:rPr>
          <w:rFonts w:ascii="Times New Roman" w:hAnsi="Times New Roman" w:cs="Times New Roman"/>
          <w:i/>
          <w:sz w:val="28"/>
          <w:szCs w:val="28"/>
        </w:rPr>
        <w:t>(11 наименований)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</w:p>
    <w:p w:rsidR="00C809FF" w:rsidRDefault="00C809FF" w:rsidP="00C809FF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Комплекты моделей</w:t>
      </w:r>
      <w:r>
        <w:rPr>
          <w:rFonts w:ascii="Times New Roman" w:hAnsi="Times New Roman" w:cs="Times New Roman"/>
          <w:i/>
          <w:sz w:val="28"/>
          <w:szCs w:val="28"/>
        </w:rPr>
        <w:t xml:space="preserve"> (3 наименования)</w:t>
      </w:r>
    </w:p>
    <w:p w:rsidR="00C809FF" w:rsidRDefault="00C809FF" w:rsidP="00C809FF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1"/>
          <w:sz w:val="28"/>
          <w:szCs w:val="28"/>
        </w:rPr>
        <w:t>Планшеты справочных материалов</w:t>
      </w:r>
      <w:r>
        <w:rPr>
          <w:rFonts w:ascii="Times New Roman" w:hAnsi="Times New Roman" w:cs="Times New Roman"/>
          <w:i/>
          <w:spacing w:val="-1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pacing w:val="-1"/>
          <w:sz w:val="28"/>
          <w:szCs w:val="28"/>
        </w:rPr>
        <w:t>«Международная система единиц (СИ)»,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pacing w:val="-1"/>
          <w:sz w:val="28"/>
          <w:szCs w:val="28"/>
        </w:rPr>
        <w:t>«Физические постоянные»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pacing w:val="-1"/>
          <w:sz w:val="28"/>
          <w:szCs w:val="28"/>
        </w:rPr>
        <w:t>«Шкала электромагнитных волн».</w:t>
      </w:r>
    </w:p>
    <w:p w:rsidR="00C809FF" w:rsidRDefault="00C809FF" w:rsidP="00C809FF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1"/>
          <w:sz w:val="28"/>
          <w:szCs w:val="28"/>
        </w:rPr>
        <w:t>Стенды сменной информации</w:t>
      </w:r>
    </w:p>
    <w:p w:rsidR="00C809FF" w:rsidRDefault="00C809FF" w:rsidP="00C809FF">
      <w:pPr>
        <w:pStyle w:val="a3"/>
        <w:spacing w:line="360" w:lineRule="auto"/>
        <w:jc w:val="both"/>
        <w:rPr>
          <w:rFonts w:ascii="Times New Roman" w:hAnsi="Times New Roman" w:cs="Times New Roman"/>
          <w:i/>
          <w:spacing w:val="-16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Комплекты тематических плакатов  </w:t>
      </w:r>
      <w:r>
        <w:rPr>
          <w:rFonts w:ascii="Times New Roman" w:hAnsi="Times New Roman" w:cs="Times New Roman"/>
          <w:i/>
          <w:spacing w:val="-1"/>
          <w:sz w:val="28"/>
          <w:szCs w:val="28"/>
        </w:rPr>
        <w:t>по основным темам:</w:t>
      </w:r>
      <w:r>
        <w:rPr>
          <w:rFonts w:ascii="Times New Roman" w:hAnsi="Times New Roman" w:cs="Times New Roman"/>
          <w:i/>
          <w:spacing w:val="-16"/>
          <w:sz w:val="28"/>
          <w:szCs w:val="28"/>
        </w:rPr>
        <w:t xml:space="preserve"> Механика, кинематика, динамика (12 шт.);</w:t>
      </w:r>
      <w:r>
        <w:rPr>
          <w:rFonts w:ascii="Times New Roman" w:hAnsi="Times New Roman" w:cs="Times New Roman"/>
          <w:i/>
          <w:color w:val="FF0000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pacing w:val="-16"/>
          <w:sz w:val="28"/>
          <w:szCs w:val="28"/>
        </w:rPr>
        <w:t xml:space="preserve">Законы  сохранения  в  механике (8шт.); Молекулярная  физика (10шт.); Термодинамика (10 шт.); Электростатика. Законы постоянного тока (12 шт.); Электрический ток в различных средах (8 шт.); Электромагнитные </w:t>
      </w:r>
      <w:r>
        <w:rPr>
          <w:rFonts w:ascii="Times New Roman" w:hAnsi="Times New Roman" w:cs="Times New Roman"/>
          <w:i/>
          <w:spacing w:val="-16"/>
          <w:sz w:val="28"/>
          <w:szCs w:val="28"/>
        </w:rPr>
        <w:lastRenderedPageBreak/>
        <w:t xml:space="preserve">колебания и волны (6 шт.); Оптика и СТО (14 шт.); Физика атомного ядра (10 шт.); </w:t>
      </w:r>
      <w:r>
        <w:rPr>
          <w:rFonts w:ascii="Times New Roman" w:hAnsi="Times New Roman" w:cs="Times New Roman"/>
          <w:i/>
          <w:sz w:val="28"/>
          <w:szCs w:val="28"/>
        </w:rPr>
        <w:t>Квантовая физика (10 шт.).</w:t>
      </w:r>
    </w:p>
    <w:p w:rsidR="00C809FF" w:rsidRDefault="00C809FF" w:rsidP="00C809FF">
      <w:pPr>
        <w:pStyle w:val="a3"/>
        <w:spacing w:line="360" w:lineRule="auto"/>
        <w:jc w:val="both"/>
        <w:rPr>
          <w:rFonts w:ascii="Times New Roman" w:hAnsi="Times New Roman" w:cs="Times New Roman"/>
          <w:i/>
          <w:spacing w:val="-16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Мультимедийные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пособия</w:t>
      </w:r>
      <w:r>
        <w:rPr>
          <w:rFonts w:ascii="Times New Roman" w:hAnsi="Times New Roman" w:cs="Times New Roman"/>
          <w:i/>
          <w:sz w:val="28"/>
          <w:szCs w:val="28"/>
        </w:rPr>
        <w:t xml:space="preserve"> (18 наименований)</w:t>
      </w:r>
    </w:p>
    <w:p w:rsidR="00C809FF" w:rsidRDefault="00C809FF" w:rsidP="00C809F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Методические указания к лабораторным работам и другим видам деятельности, контрольно-измерительные материалы.</w:t>
      </w:r>
    </w:p>
    <w:p w:rsidR="00C809FF" w:rsidRDefault="00C809FF" w:rsidP="00C809FF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обучения: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переносная установка</w:t>
      </w:r>
    </w:p>
    <w:p w:rsidR="00C809FF" w:rsidRDefault="00D81632" w:rsidP="00C809FF">
      <w:pPr>
        <w:pStyle w:val="a3"/>
        <w:spacing w:line="360" w:lineRule="auto"/>
        <w:jc w:val="both"/>
        <w:rPr>
          <w:rFonts w:ascii="Times New Roman" w:hAnsi="Times New Roman" w:cs="Times New Roman"/>
          <w:i/>
          <w:spacing w:val="-9"/>
          <w:sz w:val="28"/>
          <w:szCs w:val="28"/>
        </w:rPr>
      </w:pPr>
      <w:r w:rsidRPr="0082757B">
        <w:rPr>
          <w:rFonts w:ascii="Times New Roman" w:hAnsi="Times New Roman" w:cs="Times New Roman"/>
          <w:sz w:val="28"/>
          <w:szCs w:val="28"/>
          <w:u w:val="single"/>
        </w:rPr>
        <w:t xml:space="preserve">      Оборудование учебного кабинета - лаборатории технологии отрасли и обработки материалов,  технологического оборудования отрасли, процессов формообразования и инструментов,  монтажа, технической эксплуатации и ремонта оборудования, технической механики, грузоподъёмных и транспортных машин, деталей машин; подготовки к итоговой государственной аттестации </w:t>
      </w:r>
      <w:r w:rsidRPr="0082757B">
        <w:rPr>
          <w:rFonts w:ascii="Times New Roman" w:hAnsi="Times New Roman" w:cs="Times New Roman"/>
          <w:b/>
          <w:i/>
          <w:sz w:val="28"/>
          <w:szCs w:val="28"/>
          <w:u w:val="single"/>
        </w:rPr>
        <w:t>(№14)</w:t>
      </w:r>
      <w:r w:rsidR="00C809FF">
        <w:rPr>
          <w:rFonts w:ascii="Times New Roman" w:hAnsi="Times New Roman" w:cs="Times New Roman"/>
          <w:sz w:val="28"/>
          <w:szCs w:val="28"/>
        </w:rPr>
        <w:t xml:space="preserve">: </w:t>
      </w:r>
      <w:r w:rsidR="00C809FF">
        <w:rPr>
          <w:rFonts w:ascii="Times New Roman" w:hAnsi="Times New Roman" w:cs="Times New Roman"/>
          <w:i/>
          <w:sz w:val="28"/>
          <w:szCs w:val="28"/>
        </w:rPr>
        <w:t>рабочие места студентов, преподавателя, доска информационная; комплект учебно-наглядных пособий «Техническая механика»;</w:t>
      </w:r>
      <w:r w:rsidR="00C809FF">
        <w:rPr>
          <w:rFonts w:ascii="Times New Roman" w:hAnsi="Times New Roman" w:cs="Times New Roman"/>
          <w:sz w:val="28"/>
          <w:szCs w:val="28"/>
        </w:rPr>
        <w:t xml:space="preserve"> </w:t>
      </w:r>
      <w:r w:rsidR="00C809FF">
        <w:rPr>
          <w:rFonts w:ascii="Times New Roman" w:hAnsi="Times New Roman" w:cs="Times New Roman"/>
          <w:i/>
          <w:sz w:val="28"/>
          <w:szCs w:val="28"/>
        </w:rPr>
        <w:t xml:space="preserve">объемные действующие модели передач </w:t>
      </w:r>
      <w:r w:rsidR="00C809FF">
        <w:rPr>
          <w:rFonts w:ascii="Times New Roman" w:hAnsi="Times New Roman" w:cs="Times New Roman"/>
          <w:sz w:val="28"/>
          <w:szCs w:val="28"/>
        </w:rPr>
        <w:t xml:space="preserve"> </w:t>
      </w:r>
      <w:r w:rsidR="00C809FF">
        <w:rPr>
          <w:rFonts w:ascii="Times New Roman" w:hAnsi="Times New Roman" w:cs="Times New Roman"/>
          <w:i/>
          <w:sz w:val="28"/>
          <w:szCs w:val="28"/>
        </w:rPr>
        <w:t xml:space="preserve">(зубчатые, винтовые и другие), детали (подшипники шариковые, роликовые, шестерни, валы и другие), редуктора (цилиндрический двухступенчатый, червячный одноступенчатый и другие), вариатор;   комплект плакатов по дисциплине «Техническая механика», «Детали машин» (8 наименований); модели насосов (шестеренный и др.); </w:t>
      </w:r>
      <w:proofErr w:type="spellStart"/>
      <w:r w:rsidR="00C809FF">
        <w:rPr>
          <w:rFonts w:ascii="Times New Roman" w:hAnsi="Times New Roman" w:cs="Times New Roman"/>
          <w:i/>
          <w:sz w:val="28"/>
          <w:szCs w:val="28"/>
        </w:rPr>
        <w:t>м</w:t>
      </w:r>
      <w:r w:rsidR="00C809FF">
        <w:rPr>
          <w:rFonts w:ascii="Times New Roman" w:hAnsi="Times New Roman" w:cs="Times New Roman"/>
          <w:i/>
          <w:spacing w:val="-9"/>
          <w:sz w:val="28"/>
          <w:szCs w:val="28"/>
        </w:rPr>
        <w:t>ультимедийный</w:t>
      </w:r>
      <w:proofErr w:type="spellEnd"/>
      <w:r w:rsidR="00C809FF">
        <w:rPr>
          <w:rFonts w:ascii="Times New Roman" w:hAnsi="Times New Roman" w:cs="Times New Roman"/>
          <w:i/>
          <w:spacing w:val="-9"/>
          <w:sz w:val="28"/>
          <w:szCs w:val="28"/>
        </w:rPr>
        <w:t xml:space="preserve"> материалы; стенд лабораторный по гидравлике НТ 4-36 (2011); стенд лабораторный по гидравлике НТ</w:t>
      </w:r>
      <w:r w:rsidR="00C809FF">
        <w:rPr>
          <w:rFonts w:ascii="Times New Roman" w:hAnsi="Times New Roman" w:cs="Times New Roman"/>
          <w:i/>
          <w:spacing w:val="-9"/>
          <w:sz w:val="28"/>
          <w:szCs w:val="28"/>
          <w:lang w:val="en-US"/>
        </w:rPr>
        <w:t>L</w:t>
      </w:r>
      <w:r w:rsidR="00C809FF">
        <w:rPr>
          <w:rFonts w:ascii="Times New Roman" w:hAnsi="Times New Roman" w:cs="Times New Roman"/>
          <w:i/>
          <w:spacing w:val="-9"/>
          <w:sz w:val="28"/>
          <w:szCs w:val="28"/>
        </w:rPr>
        <w:t xml:space="preserve"> 5-17 (2011), стенд универсальный лабораторный по сопротивлению материалов СМ-2. </w:t>
      </w:r>
      <w:r w:rsidR="00C809FF">
        <w:rPr>
          <w:rFonts w:ascii="Times New Roman" w:hAnsi="Times New Roman" w:cs="Times New Roman"/>
          <w:i/>
          <w:sz w:val="28"/>
          <w:szCs w:val="28"/>
        </w:rPr>
        <w:t>Методические указания к лабораторным работам и другим видам деятельности, раздаточный материал, контрольно-измерительные материалы</w:t>
      </w:r>
    </w:p>
    <w:p w:rsidR="00C809FF" w:rsidRDefault="00C809FF" w:rsidP="00C809FF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Технические средства обучения:  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переносная установка</w:t>
      </w:r>
    </w:p>
    <w:p w:rsidR="00C809FF" w:rsidRDefault="00D81632" w:rsidP="00C809F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47C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</w:t>
      </w:r>
      <w:r w:rsidRPr="00AA47CE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Оборудование учебного кабинета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информатики,  экономических дисциплин; менеджмента; правового обеспечения профессиональной деятельности</w:t>
      </w:r>
      <w:r w:rsidRPr="00AA47C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AA47C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(№15)</w:t>
      </w:r>
      <w:r w:rsidR="00C809FF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C809FF">
        <w:rPr>
          <w:rFonts w:ascii="Times New Roman" w:hAnsi="Times New Roman" w:cs="Times New Roman"/>
          <w:bCs/>
          <w:i/>
          <w:sz w:val="28"/>
          <w:szCs w:val="28"/>
        </w:rPr>
        <w:t xml:space="preserve">рабочие места студентов, преподавателя, доска информационная; комплект слайдов по 11 темам;   </w:t>
      </w:r>
      <w:r w:rsidR="00C809FF">
        <w:rPr>
          <w:rFonts w:ascii="Times New Roman" w:hAnsi="Times New Roman" w:cs="Times New Roman"/>
          <w:i/>
          <w:sz w:val="28"/>
          <w:szCs w:val="28"/>
        </w:rPr>
        <w:t xml:space="preserve">методические указания к </w:t>
      </w:r>
      <w:r w:rsidR="00C809F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практическим работам и другим видам деятельности, контрольно-измерительные материалы; </w:t>
      </w:r>
      <w:r w:rsidR="00C809FF">
        <w:rPr>
          <w:rFonts w:ascii="Times New Roman" w:hAnsi="Times New Roman" w:cs="Times New Roman"/>
          <w:bCs/>
          <w:i/>
          <w:sz w:val="28"/>
          <w:szCs w:val="28"/>
        </w:rPr>
        <w:t>нормативно-законодательная документация</w:t>
      </w:r>
      <w:r w:rsidR="00C809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09FF">
        <w:rPr>
          <w:rFonts w:ascii="Times New Roman" w:hAnsi="Times New Roman" w:cs="Times New Roman"/>
          <w:bCs/>
          <w:i/>
          <w:sz w:val="28"/>
          <w:szCs w:val="28"/>
        </w:rPr>
        <w:t xml:space="preserve">   </w:t>
      </w:r>
    </w:p>
    <w:p w:rsidR="00C809FF" w:rsidRDefault="00C809FF" w:rsidP="00C809FF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обучения: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ПК (12 ед.)</w:t>
      </w:r>
    </w:p>
    <w:p w:rsidR="00C809FF" w:rsidRDefault="00D81632" w:rsidP="00C809F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</w:t>
      </w:r>
      <w:r w:rsidRPr="00AE12E5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Оборудование учебного кабинета - лаборатории    </w:t>
      </w:r>
      <w:r w:rsidRPr="00AE12E5">
        <w:rPr>
          <w:rFonts w:ascii="Times New Roman" w:hAnsi="Times New Roman" w:cs="Times New Roman"/>
          <w:sz w:val="28"/>
          <w:szCs w:val="28"/>
          <w:u w:val="single"/>
        </w:rPr>
        <w:t>материаловедения, технической эксплуатации и обслуживания электрического и электромеханического оборудования, технологии и оборудования производства электротехнических изделий</w:t>
      </w:r>
      <w:r>
        <w:rPr>
          <w:rFonts w:ascii="Times New Roman" w:hAnsi="Times New Roman" w:cs="Times New Roman"/>
          <w:sz w:val="28"/>
          <w:szCs w:val="28"/>
          <w:u w:val="single"/>
        </w:rPr>
        <w:t>, электромонтажных работ</w:t>
      </w:r>
      <w:r w:rsidRPr="00AE12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E12E5">
        <w:rPr>
          <w:rFonts w:ascii="Times New Roman" w:hAnsi="Times New Roman" w:cs="Times New Roman"/>
          <w:b/>
          <w:i/>
          <w:sz w:val="28"/>
          <w:szCs w:val="28"/>
          <w:u w:val="single"/>
        </w:rPr>
        <w:t>(№16)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  <w:r w:rsidR="00C809FF">
        <w:rPr>
          <w:rFonts w:ascii="Times New Roman" w:hAnsi="Times New Roman" w:cs="Times New Roman"/>
          <w:bCs/>
          <w:i/>
          <w:sz w:val="28"/>
          <w:szCs w:val="28"/>
        </w:rPr>
        <w:t>рабочие места студентов, преподавателя, доска информационная;  плакаты  «</w:t>
      </w:r>
      <w:r w:rsidR="00C809FF">
        <w:rPr>
          <w:rFonts w:ascii="Times New Roman" w:hAnsi="Times New Roman" w:cs="Times New Roman"/>
          <w:i/>
          <w:sz w:val="28"/>
          <w:szCs w:val="28"/>
        </w:rPr>
        <w:t>Ремонт электрических машин</w:t>
      </w:r>
      <w:r w:rsidR="00C809FF">
        <w:rPr>
          <w:rFonts w:ascii="Times New Roman" w:hAnsi="Times New Roman" w:cs="Times New Roman"/>
          <w:bCs/>
          <w:i/>
          <w:sz w:val="28"/>
          <w:szCs w:val="28"/>
        </w:rPr>
        <w:t>»; «Монтаж внутрицеховых электрических сетей»;</w:t>
      </w:r>
      <w:r w:rsidR="00C809FF">
        <w:rPr>
          <w:rFonts w:ascii="Times New Roman" w:hAnsi="Times New Roman" w:cs="Times New Roman"/>
          <w:i/>
          <w:sz w:val="28"/>
          <w:szCs w:val="28"/>
        </w:rPr>
        <w:t xml:space="preserve"> «Средства защиты в электроустановках»; «Организация обеспечения </w:t>
      </w:r>
      <w:proofErr w:type="spellStart"/>
      <w:r w:rsidR="00C809FF">
        <w:rPr>
          <w:rFonts w:ascii="Times New Roman" w:hAnsi="Times New Roman" w:cs="Times New Roman"/>
          <w:i/>
          <w:sz w:val="28"/>
          <w:szCs w:val="28"/>
        </w:rPr>
        <w:t>электробезопасности</w:t>
      </w:r>
      <w:proofErr w:type="spellEnd"/>
      <w:r w:rsidR="00C809FF">
        <w:rPr>
          <w:rFonts w:ascii="Times New Roman" w:hAnsi="Times New Roman" w:cs="Times New Roman"/>
          <w:i/>
          <w:sz w:val="28"/>
          <w:szCs w:val="28"/>
        </w:rPr>
        <w:t>»;  «</w:t>
      </w:r>
      <w:proofErr w:type="spellStart"/>
      <w:r w:rsidR="00C809FF">
        <w:rPr>
          <w:rFonts w:ascii="Times New Roman" w:hAnsi="Times New Roman" w:cs="Times New Roman"/>
          <w:i/>
          <w:sz w:val="28"/>
          <w:szCs w:val="28"/>
        </w:rPr>
        <w:t>Электробезопасность</w:t>
      </w:r>
      <w:proofErr w:type="spellEnd"/>
      <w:r w:rsidR="00C809FF">
        <w:rPr>
          <w:rFonts w:ascii="Times New Roman" w:hAnsi="Times New Roman" w:cs="Times New Roman"/>
          <w:i/>
          <w:sz w:val="28"/>
          <w:szCs w:val="28"/>
        </w:rPr>
        <w:t xml:space="preserve"> при напряжении до 1000 В</w:t>
      </w:r>
      <w:r w:rsidR="00C809FF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C809FF">
        <w:rPr>
          <w:rFonts w:ascii="Times New Roman" w:hAnsi="Times New Roman" w:cs="Times New Roman"/>
          <w:i/>
          <w:sz w:val="28"/>
          <w:szCs w:val="28"/>
        </w:rPr>
        <w:t>; «Отключение в электроустановках напряжением до 1000 В и свыше 1000 В»; «Знаки безопасности»;</w:t>
      </w:r>
      <w:r w:rsidR="00C809FF">
        <w:rPr>
          <w:rFonts w:ascii="Times New Roman" w:hAnsi="Times New Roman" w:cs="Times New Roman"/>
          <w:bCs/>
          <w:i/>
          <w:sz w:val="28"/>
          <w:szCs w:val="28"/>
        </w:rPr>
        <w:t xml:space="preserve"> «</w:t>
      </w:r>
      <w:r w:rsidR="00C809FF">
        <w:rPr>
          <w:rFonts w:ascii="Times New Roman" w:hAnsi="Times New Roman" w:cs="Times New Roman"/>
          <w:i/>
          <w:sz w:val="28"/>
          <w:szCs w:val="28"/>
        </w:rPr>
        <w:t xml:space="preserve">Пожарная безопасность»; «Материаловедение» </w:t>
      </w:r>
      <w:r w:rsidR="00C809F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C809FF">
        <w:rPr>
          <w:rFonts w:ascii="Times New Roman" w:hAnsi="Times New Roman" w:cs="Times New Roman"/>
          <w:i/>
          <w:sz w:val="28"/>
          <w:szCs w:val="28"/>
        </w:rPr>
        <w:t xml:space="preserve">«Механизация работ»; «Общие свойства проводников»; «Полупроводниковые материалы и их параметры»; «Строение и свойства металлов». Планшеты и стенды:  «Сборка машин постоянного тока»; «Разборка машин постоянного тока»; «Сборка асинхронного двигателя»; «Разборка асинхронного двигателя»; «Виды проводников»; «Виды кабеля»; «Концевая кабельная заделка»; «Аппараты защиты»; «Виды изоляторов»; «Разрез масляного выключателя»; «Электротехнические работы; стенд для проведения лабораторных работ по освещению; стенд для демонстрации работы АВР.  Образцы: сплавы железа с углеродом, провода и кабели,  полупроводниковые материалы. Макет «Виды опор», макеты светильников. </w:t>
      </w:r>
      <w:r w:rsidR="00C809FF">
        <w:rPr>
          <w:rFonts w:ascii="Times New Roman" w:hAnsi="Times New Roman" w:cs="Times New Roman"/>
          <w:bCs/>
          <w:i/>
          <w:sz w:val="28"/>
          <w:szCs w:val="28"/>
        </w:rPr>
        <w:t xml:space="preserve">Учебно-наглядные пособия на </w:t>
      </w:r>
      <w:r w:rsidR="00C809FF">
        <w:rPr>
          <w:rFonts w:ascii="Times New Roman" w:hAnsi="Times New Roman" w:cs="Times New Roman"/>
          <w:bCs/>
          <w:i/>
          <w:sz w:val="28"/>
          <w:szCs w:val="28"/>
          <w:lang w:val="en-US"/>
        </w:rPr>
        <w:t>CD</w:t>
      </w:r>
      <w:r w:rsidR="00C809FF">
        <w:rPr>
          <w:rFonts w:ascii="Times New Roman" w:hAnsi="Times New Roman" w:cs="Times New Roman"/>
          <w:bCs/>
          <w:i/>
          <w:sz w:val="28"/>
          <w:szCs w:val="28"/>
        </w:rPr>
        <w:t>/</w:t>
      </w:r>
      <w:r w:rsidR="00C809FF">
        <w:rPr>
          <w:rFonts w:ascii="Times New Roman" w:hAnsi="Times New Roman" w:cs="Times New Roman"/>
          <w:bCs/>
          <w:i/>
          <w:sz w:val="28"/>
          <w:szCs w:val="28"/>
          <w:lang w:val="en-US"/>
        </w:rPr>
        <w:t>DVD</w:t>
      </w:r>
      <w:r w:rsidR="00C809FF">
        <w:rPr>
          <w:rFonts w:ascii="Times New Roman" w:hAnsi="Times New Roman" w:cs="Times New Roman"/>
          <w:bCs/>
          <w:i/>
          <w:sz w:val="28"/>
          <w:szCs w:val="28"/>
        </w:rPr>
        <w:t xml:space="preserve"> дисках; видеофильмы;</w:t>
      </w:r>
      <w:r w:rsidR="00C809FF">
        <w:rPr>
          <w:rFonts w:ascii="Times New Roman" w:hAnsi="Times New Roman" w:cs="Times New Roman"/>
          <w:i/>
          <w:sz w:val="28"/>
          <w:szCs w:val="28"/>
        </w:rPr>
        <w:t xml:space="preserve"> методические указания к лабораторным работам и другим видам деятельности, раздаточный материалы; контрольно-измерительные материалы</w:t>
      </w:r>
    </w:p>
    <w:p w:rsidR="00C809FF" w:rsidRDefault="00C809FF" w:rsidP="00C809FF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обучения: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переносная установка</w:t>
      </w:r>
    </w:p>
    <w:p w:rsidR="00C809FF" w:rsidRDefault="00C809FF" w:rsidP="00C809FF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 xml:space="preserve">     Оборудование учебного кабинета 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гуманитарных и социально-экономических дисциплин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(№ 21)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рабочие места студентов, преподавателя;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мультимедийные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презентации  по темам  (51 наименование)  тексты-матрицы для самостоятельной работы (21 наименование); учебно-методические материалы, раздаточный материал, методические указания к различным видам деятельности, контрольно-измерительные материалы.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C809FF" w:rsidRDefault="00C809FF" w:rsidP="00C809FF">
      <w:pPr>
        <w:pStyle w:val="a3"/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проектор, компьютер, интерактивная доска</w:t>
      </w:r>
    </w:p>
    <w:p w:rsidR="00C809FF" w:rsidRDefault="00C809FF" w:rsidP="00C809FF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09FF" w:rsidRDefault="00D81632" w:rsidP="00C809F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136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Оборудование</w:t>
      </w:r>
      <w:r w:rsidRPr="00753DF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учебного кабинета - лаборатории информатики, </w:t>
      </w:r>
      <w:r w:rsidRPr="00753DF4">
        <w:rPr>
          <w:rFonts w:ascii="Times New Roman" w:hAnsi="Times New Roman" w:cs="Times New Roman"/>
          <w:sz w:val="28"/>
          <w:szCs w:val="28"/>
          <w:u w:val="single"/>
        </w:rPr>
        <w:t>информационных ресурсов и информационных технологий в профессиональной деятельности; основ теории кодирования и передачи информации; эксплуатации и программно-аппаратной защиты объектов сетевой инфраструктуры; организации и принципов построения компьютерных систем; программного обеспечения компьютерных сетей, программирования и баз данных, администрирования сетевых операционных систем; технического контроля и диагностики сетевой инфраструктуры; проектирования и дизайна сетевых архитектур</w:t>
      </w:r>
      <w:r>
        <w:rPr>
          <w:rFonts w:ascii="Times New Roman" w:hAnsi="Times New Roman" w:cs="Times New Roman"/>
          <w:sz w:val="28"/>
          <w:szCs w:val="28"/>
          <w:u w:val="single"/>
        </w:rPr>
        <w:t>, монтажа и настройки объектов сетевой инфраструктуры</w:t>
      </w:r>
      <w:r w:rsidRPr="00753D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53DF4">
        <w:rPr>
          <w:rFonts w:ascii="Times New Roman" w:hAnsi="Times New Roman" w:cs="Times New Roman"/>
          <w:b/>
          <w:i/>
          <w:sz w:val="28"/>
          <w:szCs w:val="28"/>
          <w:u w:val="single"/>
        </w:rPr>
        <w:t>(№23)</w:t>
      </w:r>
      <w:r w:rsidRPr="00753DF4">
        <w:rPr>
          <w:rFonts w:ascii="Times New Roman" w:hAnsi="Times New Roman" w:cs="Times New Roman"/>
          <w:bCs/>
          <w:sz w:val="28"/>
          <w:szCs w:val="28"/>
        </w:rPr>
        <w:t>:</w:t>
      </w:r>
      <w:r w:rsidR="00C809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09FF">
        <w:rPr>
          <w:rFonts w:ascii="Times New Roman" w:hAnsi="Times New Roman" w:cs="Times New Roman"/>
          <w:bCs/>
          <w:i/>
          <w:sz w:val="28"/>
          <w:szCs w:val="28"/>
        </w:rPr>
        <w:t xml:space="preserve">рабочие места студентов, преподавателя, доска информационная; экран мобильный. Электронные учебные пособия: «Обзор технологий сбора, размещения, хранения, накопления, преобразования и передачи данных в профессионально ориентированных информационных системах».  Презентации: «Оборудование локальных сетей»;   «Служба файлов и печати»; «Служба терминалов»;   «Хранение информации»;   Программные тренажёры и эмуляторы:   «Сетевые технологии. Интернет».   Специализированное ПО:   «Хранение информации»; «Служба резервного копирования»;   </w:t>
      </w:r>
      <w:r w:rsidR="00C809FF">
        <w:rPr>
          <w:rFonts w:ascii="Times New Roman" w:hAnsi="Times New Roman" w:cs="Times New Roman"/>
          <w:i/>
          <w:sz w:val="28"/>
          <w:szCs w:val="28"/>
        </w:rPr>
        <w:t>Методические указания к лабораторным работам и другим видам деятельности, раздаточные материалы; контрольно-измерительные материалы.</w:t>
      </w:r>
    </w:p>
    <w:p w:rsidR="00C809FF" w:rsidRDefault="00C809FF" w:rsidP="00C809FF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Технические средства обучения: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ПК (12 ед.),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проектор </w:t>
      </w:r>
      <w:r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 </w:t>
      </w:r>
    </w:p>
    <w:p w:rsidR="00C809FF" w:rsidRDefault="00D81632" w:rsidP="00C809FF">
      <w:pPr>
        <w:pStyle w:val="a3"/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</w:t>
      </w:r>
      <w:r w:rsidRPr="00922C29">
        <w:rPr>
          <w:rFonts w:ascii="Times New Roman" w:hAnsi="Times New Roman" w:cs="Times New Roman"/>
          <w:bCs/>
          <w:sz w:val="28"/>
          <w:szCs w:val="28"/>
          <w:u w:val="single"/>
        </w:rPr>
        <w:t>Оборудование учебного кабинета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инженерной графики;</w:t>
      </w:r>
      <w:r w:rsidRPr="00922C29">
        <w:rPr>
          <w:rFonts w:ascii="Times New Roman" w:hAnsi="Times New Roman" w:cs="Times New Roman"/>
          <w:sz w:val="28"/>
          <w:szCs w:val="28"/>
          <w:u w:val="single"/>
        </w:rPr>
        <w:t xml:space="preserve"> метрологии</w:t>
      </w:r>
      <w:r>
        <w:rPr>
          <w:rFonts w:ascii="Times New Roman" w:hAnsi="Times New Roman" w:cs="Times New Roman"/>
          <w:sz w:val="28"/>
          <w:szCs w:val="28"/>
          <w:u w:val="single"/>
        </w:rPr>
        <w:t>, стандартизации и сертификации;</w:t>
      </w:r>
      <w:r w:rsidRPr="00922C29">
        <w:rPr>
          <w:rFonts w:ascii="Times New Roman" w:hAnsi="Times New Roman" w:cs="Times New Roman"/>
          <w:sz w:val="28"/>
          <w:szCs w:val="28"/>
          <w:u w:val="single"/>
        </w:rPr>
        <w:t xml:space="preserve"> проектирования и дизайна сетевых архитектур; информационных технологий для курсов</w:t>
      </w:r>
      <w:r w:rsidR="00824EE2">
        <w:rPr>
          <w:rFonts w:ascii="Times New Roman" w:hAnsi="Times New Roman" w:cs="Times New Roman"/>
          <w:sz w:val="28"/>
          <w:szCs w:val="28"/>
          <w:u w:val="single"/>
        </w:rPr>
        <w:t>ого и дипломного проектирования</w:t>
      </w:r>
      <w:r w:rsidRPr="00922C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22C29">
        <w:rPr>
          <w:rFonts w:ascii="Times New Roman" w:hAnsi="Times New Roman" w:cs="Times New Roman"/>
          <w:b/>
          <w:sz w:val="28"/>
          <w:szCs w:val="28"/>
          <w:u w:val="single"/>
        </w:rPr>
        <w:t>(№25)</w:t>
      </w:r>
      <w:r w:rsidRPr="00922C2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AE12E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C809FF">
        <w:rPr>
          <w:rFonts w:ascii="Times New Roman" w:hAnsi="Times New Roman" w:cs="Times New Roman"/>
          <w:bCs/>
          <w:i/>
          <w:sz w:val="28"/>
          <w:szCs w:val="28"/>
        </w:rPr>
        <w:t>рабочие места студентов, преподавателя. Плакаты: «Линии чертежа»; «</w:t>
      </w:r>
      <w:r w:rsidR="00C809FF">
        <w:rPr>
          <w:rFonts w:ascii="Times New Roman" w:hAnsi="Times New Roman" w:cs="Times New Roman"/>
          <w:i/>
          <w:sz w:val="28"/>
          <w:szCs w:val="28"/>
        </w:rPr>
        <w:t>Прямоугольное проецирование.  Виды»; «Призмы»; «Пирамиды»; «Тела вращения»; «Конус»; «Анализ формы деталей. Нанесение размеров»; «Деление окружности на части»;</w:t>
      </w:r>
      <w:r w:rsidR="00C809FF">
        <w:rPr>
          <w:rFonts w:ascii="Times New Roman" w:hAnsi="Times New Roman" w:cs="Times New Roman"/>
          <w:bCs/>
          <w:i/>
          <w:sz w:val="28"/>
          <w:szCs w:val="28"/>
        </w:rPr>
        <w:t xml:space="preserve"> «</w:t>
      </w:r>
      <w:r w:rsidR="00C809FF">
        <w:rPr>
          <w:rFonts w:ascii="Times New Roman" w:hAnsi="Times New Roman" w:cs="Times New Roman"/>
          <w:i/>
          <w:sz w:val="28"/>
          <w:szCs w:val="28"/>
        </w:rPr>
        <w:t>Выполнение разрезов»;</w:t>
      </w:r>
      <w:r w:rsidR="00C809FF">
        <w:rPr>
          <w:rFonts w:ascii="Times New Roman" w:hAnsi="Times New Roman" w:cs="Times New Roman"/>
          <w:bCs/>
          <w:i/>
          <w:sz w:val="28"/>
          <w:szCs w:val="28"/>
        </w:rPr>
        <w:t xml:space="preserve"> «</w:t>
      </w:r>
      <w:r w:rsidR="00C809FF">
        <w:rPr>
          <w:rFonts w:ascii="Times New Roman" w:hAnsi="Times New Roman" w:cs="Times New Roman"/>
          <w:i/>
          <w:sz w:val="28"/>
          <w:szCs w:val="28"/>
        </w:rPr>
        <w:t xml:space="preserve">Соединение вида и разреза»; «Различие между разрезом и сечением»; </w:t>
      </w:r>
      <w:r w:rsidR="00C809FF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="00C809FF">
        <w:rPr>
          <w:rFonts w:ascii="Times New Roman" w:hAnsi="Times New Roman" w:cs="Times New Roman"/>
          <w:i/>
          <w:sz w:val="28"/>
          <w:szCs w:val="28"/>
        </w:rPr>
        <w:t xml:space="preserve">Определение необходимого количества изображений»; </w:t>
      </w:r>
      <w:r w:rsidR="00C809FF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="00C809FF">
        <w:rPr>
          <w:rFonts w:ascii="Times New Roman" w:hAnsi="Times New Roman" w:cs="Times New Roman"/>
          <w:i/>
          <w:sz w:val="28"/>
          <w:szCs w:val="28"/>
        </w:rPr>
        <w:t xml:space="preserve">Местный разрез»; </w:t>
      </w:r>
      <w:r w:rsidR="00C809FF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="00C809FF">
        <w:rPr>
          <w:rFonts w:ascii="Times New Roman" w:hAnsi="Times New Roman" w:cs="Times New Roman"/>
          <w:i/>
          <w:sz w:val="28"/>
          <w:szCs w:val="28"/>
        </w:rPr>
        <w:t xml:space="preserve">Резьба; резьбовые изделия»;   «Изображение и обозначение резьбы»;  «Зубчатые передачи»; «Шпилечные соединения»;  «Болтовые соединения». Модели для </w:t>
      </w:r>
      <w:proofErr w:type="spellStart"/>
      <w:r w:rsidR="00C809FF">
        <w:rPr>
          <w:rFonts w:ascii="Times New Roman" w:hAnsi="Times New Roman" w:cs="Times New Roman"/>
          <w:i/>
          <w:sz w:val="28"/>
          <w:szCs w:val="28"/>
        </w:rPr>
        <w:t>эскизирования</w:t>
      </w:r>
      <w:proofErr w:type="spellEnd"/>
      <w:r w:rsidR="00C809FF">
        <w:rPr>
          <w:rFonts w:ascii="Times New Roman" w:hAnsi="Times New Roman" w:cs="Times New Roman"/>
          <w:i/>
          <w:sz w:val="28"/>
          <w:szCs w:val="28"/>
        </w:rPr>
        <w:t>, средства для измерения линейных размеров</w:t>
      </w:r>
      <w:r w:rsidR="00C809FF">
        <w:rPr>
          <w:rFonts w:ascii="Times New Roman" w:hAnsi="Times New Roman" w:cs="Times New Roman"/>
          <w:bCs/>
          <w:i/>
          <w:sz w:val="28"/>
          <w:szCs w:val="28"/>
        </w:rPr>
        <w:t xml:space="preserve">. Электронные пособия: «Основы проектирования», «Стандарт предприятия». Программное обеспечение «Компас 3 </w:t>
      </w:r>
      <w:r w:rsidR="00C809FF">
        <w:rPr>
          <w:rFonts w:ascii="Times New Roman" w:hAnsi="Times New Roman" w:cs="Times New Roman"/>
          <w:bCs/>
          <w:i/>
          <w:sz w:val="28"/>
          <w:szCs w:val="28"/>
          <w:lang w:val="en-US"/>
        </w:rPr>
        <w:t>D</w:t>
      </w:r>
      <w:r w:rsidR="00C809FF">
        <w:rPr>
          <w:rFonts w:ascii="Times New Roman" w:hAnsi="Times New Roman" w:cs="Times New Roman"/>
          <w:bCs/>
          <w:i/>
          <w:sz w:val="28"/>
          <w:szCs w:val="28"/>
        </w:rPr>
        <w:t>».</w:t>
      </w:r>
      <w:r w:rsidR="00C809FF">
        <w:rPr>
          <w:rFonts w:ascii="Times New Roman" w:hAnsi="Times New Roman" w:cs="Times New Roman"/>
          <w:i/>
          <w:sz w:val="28"/>
          <w:szCs w:val="28"/>
        </w:rPr>
        <w:t xml:space="preserve"> Методические указания к лабораторным работам и другим видам деятельности, раздаточные материалы; контрольно-измерительные материалы.</w:t>
      </w:r>
    </w:p>
    <w:p w:rsidR="00C809FF" w:rsidRDefault="00C809FF" w:rsidP="00C809FF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09FF" w:rsidRDefault="00C809FF" w:rsidP="00C80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обучения: 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ПК (18 единиц), интерактивная доска, принтер, сканер,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проектор, плоттер, локальная сеть, сеть Интернет.</w:t>
      </w:r>
    </w:p>
    <w:p w:rsidR="00C809FF" w:rsidRDefault="00C809FF" w:rsidP="00C80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Оборудование учебного кабинета 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филологических дисциплин и иностранного языка</w:t>
      </w:r>
      <w:r w:rsidR="00D81632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(лингафонный кабинет)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(№28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i/>
          <w:sz w:val="28"/>
          <w:szCs w:val="28"/>
        </w:rPr>
        <w:t>рабочие места студентов, преподавателя; курс лекций по литературе (75 наименований), по русскому языку (43 наименования); видеофильмы (31 наименование); раздаточные материалы; контрольно-измерительные материалы); методические указания к практическим работам, самостоятельной работе.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C809FF" w:rsidRDefault="00C809FF" w:rsidP="00C80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обучения: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переносная установка </w:t>
      </w:r>
    </w:p>
    <w:p w:rsidR="00C809FF" w:rsidRDefault="00C809FF" w:rsidP="00C809F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lastRenderedPageBreak/>
        <w:t xml:space="preserve">      Оборудование учебного кабинета </w:t>
      </w:r>
      <w:r>
        <w:rPr>
          <w:rFonts w:ascii="Times New Roman" w:hAnsi="Times New Roman"/>
          <w:bCs/>
          <w:iCs/>
          <w:sz w:val="28"/>
          <w:szCs w:val="28"/>
          <w:u w:val="single"/>
        </w:rPr>
        <w:t xml:space="preserve"> математики и математических принципов построения компьютерных сетей </w:t>
      </w: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(№ 29)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bCs/>
          <w:i/>
          <w:sz w:val="28"/>
          <w:szCs w:val="28"/>
        </w:rPr>
        <w:t>рабочие места студентов, преподавателя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ab/>
        <w:t>Демонстрационные таблицы с методическими рекомендациями: «Функции и графики» (10 шт.) «Решение уравнений, графическая иллюстрация» (12 шт.); «Векторы» (8 шт.); «Стереометрия»  ( 9 шт.); «Наглядные пособия по геометрии» (12 шт.); «Многогранники. Тела вращения» (11 шт.); «Теория вероятности и математическая статистика»  (8 шт.); «Квадраты натуральных чисел от 10 до 99»; «Простые числа от 2 до 997»; «Формулы сокращенного умножения»; «Условные обозначения в алгебре»; «Условные обозначения в геометрии»; «Формулы площадей фигур (планиметрия)»; «Формулы площадей и объёмов фигур (стереометрия)»; «Формулы тригонометрии(1+2)»; «Свойства степеней, свойства корней»; «Логарифмы, свойства логарифмов»; «Правила и формулы дифференцирования»; «Свойства интегралов и основные формулы интегрирования». Демонстрационные материалы: модели круглых тел и многогранников, каркасные модели, развертки многогранников. Плакаты с изображениями многогранников и круглых тел с формулами для нахождения объёмов и площадей их поверхностей.</w:t>
      </w:r>
      <w:r>
        <w:rPr>
          <w:rFonts w:ascii="Times New Roman" w:hAnsi="Times New Roman" w:cs="Times New Roman"/>
          <w:i/>
          <w:sz w:val="28"/>
          <w:szCs w:val="28"/>
        </w:rPr>
        <w:t xml:space="preserve"> Методические указания к практическим работам и другим видам деятельности, раздаточные материалы; контрольно-измерительные материалы.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C809FF" w:rsidRPr="00C809FF" w:rsidRDefault="00C809FF" w:rsidP="00C809FF">
      <w:r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обучения: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переносная установка</w:t>
      </w:r>
    </w:p>
    <w:p w:rsidR="00A8096F" w:rsidRPr="0062310C" w:rsidRDefault="00A8096F" w:rsidP="00A8096F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2310C">
        <w:rPr>
          <w:rFonts w:ascii="Times New Roman" w:hAnsi="Times New Roman" w:cs="Times New Roman"/>
          <w:sz w:val="28"/>
          <w:szCs w:val="28"/>
          <w:u w:val="single"/>
        </w:rPr>
        <w:t>Мастерские</w:t>
      </w:r>
      <w:r w:rsidRPr="0062310C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A8096F" w:rsidRDefault="00A8096F" w:rsidP="00A809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6D7">
        <w:rPr>
          <w:rFonts w:ascii="Times New Roman" w:hAnsi="Times New Roman" w:cs="Times New Roman"/>
          <w:sz w:val="28"/>
          <w:szCs w:val="28"/>
        </w:rPr>
        <w:t>слесарно-механические</w:t>
      </w:r>
      <w:r w:rsidR="000911B4">
        <w:rPr>
          <w:rFonts w:ascii="Times New Roman" w:hAnsi="Times New Roman" w:cs="Times New Roman"/>
          <w:sz w:val="28"/>
          <w:szCs w:val="28"/>
        </w:rPr>
        <w:t xml:space="preserve"> (на базе слесарной мастерской)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096F" w:rsidRPr="006736D7" w:rsidRDefault="00A8096F" w:rsidP="00A809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электромонтажные</w:t>
      </w:r>
      <w:r w:rsidR="00C809FF">
        <w:rPr>
          <w:rFonts w:ascii="Times New Roman" w:hAnsi="Times New Roman" w:cs="Times New Roman"/>
          <w:sz w:val="28"/>
          <w:szCs w:val="28"/>
        </w:rPr>
        <w:t xml:space="preserve"> (на базе каб.№16)</w:t>
      </w:r>
    </w:p>
    <w:p w:rsidR="00A8096F" w:rsidRPr="0062310C" w:rsidRDefault="00A8096F" w:rsidP="00A8096F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2310C">
        <w:rPr>
          <w:rFonts w:ascii="Times New Roman" w:hAnsi="Times New Roman" w:cs="Times New Roman"/>
          <w:sz w:val="28"/>
          <w:szCs w:val="28"/>
          <w:u w:val="single"/>
        </w:rPr>
        <w:t>Спортивный комплекс</w:t>
      </w:r>
      <w:r w:rsidRPr="0062310C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A8096F" w:rsidRPr="006736D7" w:rsidRDefault="00A8096F" w:rsidP="00A809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6D7">
        <w:rPr>
          <w:rFonts w:ascii="Times New Roman" w:hAnsi="Times New Roman" w:cs="Times New Roman"/>
          <w:sz w:val="28"/>
          <w:szCs w:val="28"/>
        </w:rPr>
        <w:t>спортивный зал;</w:t>
      </w:r>
    </w:p>
    <w:p w:rsidR="00A8096F" w:rsidRPr="006736D7" w:rsidRDefault="00A8096F" w:rsidP="00A809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6D7">
        <w:rPr>
          <w:rFonts w:ascii="Times New Roman" w:hAnsi="Times New Roman" w:cs="Times New Roman"/>
          <w:sz w:val="28"/>
          <w:szCs w:val="28"/>
        </w:rPr>
        <w:t>открытый стадион широкого профиля с элементами полосы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6D7">
        <w:rPr>
          <w:rFonts w:ascii="Times New Roman" w:hAnsi="Times New Roman" w:cs="Times New Roman"/>
          <w:sz w:val="28"/>
          <w:szCs w:val="28"/>
        </w:rPr>
        <w:t>препятствий;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6D7">
        <w:rPr>
          <w:rFonts w:ascii="Times New Roman" w:hAnsi="Times New Roman" w:cs="Times New Roman"/>
          <w:sz w:val="28"/>
          <w:szCs w:val="28"/>
        </w:rPr>
        <w:t>место для стрельбы.</w:t>
      </w:r>
    </w:p>
    <w:p w:rsidR="00A8096F" w:rsidRPr="0062310C" w:rsidRDefault="00A8096F" w:rsidP="00C809FF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2310C">
        <w:rPr>
          <w:rFonts w:ascii="Times New Roman" w:hAnsi="Times New Roman" w:cs="Times New Roman"/>
          <w:sz w:val="28"/>
          <w:szCs w:val="28"/>
          <w:u w:val="single"/>
        </w:rPr>
        <w:t>Залы</w:t>
      </w:r>
      <w:r w:rsidRPr="0062310C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A8096F" w:rsidRPr="006736D7" w:rsidRDefault="00A8096F" w:rsidP="00C809F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6D7">
        <w:rPr>
          <w:rFonts w:ascii="Times New Roman" w:hAnsi="Times New Roman" w:cs="Times New Roman"/>
          <w:sz w:val="28"/>
          <w:szCs w:val="28"/>
        </w:rPr>
        <w:t>библиотека, читальный зал с выходом в сеть Интернет;</w:t>
      </w:r>
    </w:p>
    <w:p w:rsidR="00FE289E" w:rsidRPr="00C809FF" w:rsidRDefault="00A8096F" w:rsidP="00C809F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6D7">
        <w:rPr>
          <w:rFonts w:ascii="Times New Roman" w:hAnsi="Times New Roman" w:cs="Times New Roman"/>
          <w:sz w:val="28"/>
          <w:szCs w:val="28"/>
        </w:rPr>
        <w:t>актовый зал.</w:t>
      </w:r>
    </w:p>
    <w:p w:rsidR="00B03971" w:rsidRPr="00F63303" w:rsidRDefault="00B03971" w:rsidP="00BE16B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BE16BC" w:rsidRDefault="00BE16BC" w:rsidP="00BE16B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63303">
        <w:rPr>
          <w:rFonts w:ascii="Times New Roman" w:hAnsi="Times New Roman" w:cs="Times New Roman"/>
          <w:sz w:val="24"/>
          <w:szCs w:val="24"/>
        </w:rPr>
        <w:t>.</w:t>
      </w:r>
      <w:r w:rsidRPr="00F633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 КАЧЕСТВА ОСВОЕНИЯ  ПРОГРАММЫ  ПОДГОТОВКИ  СПЕЦИАЛИСТОВ  СРЕДНЕГО  ЗВЕНА</w:t>
      </w:r>
    </w:p>
    <w:p w:rsidR="002154B8" w:rsidRPr="00F63303" w:rsidRDefault="002154B8" w:rsidP="00BE16B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6BC" w:rsidRPr="00F63303" w:rsidRDefault="00BE16BC" w:rsidP="00BE16BC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F63303">
        <w:rPr>
          <w:rFonts w:ascii="Times New Roman" w:hAnsi="Times New Roman" w:cs="Times New Roman"/>
          <w:b/>
          <w:sz w:val="28"/>
          <w:szCs w:val="28"/>
        </w:rPr>
        <w:t>5.1. Контроль и оценка достижений обучающихся</w:t>
      </w:r>
      <w:r w:rsidRPr="00F63303">
        <w:rPr>
          <w:rFonts w:ascii="Times New Roman" w:hAnsi="Times New Roman" w:cs="Times New Roman"/>
          <w:b/>
          <w:smallCaps/>
          <w:sz w:val="28"/>
          <w:szCs w:val="28"/>
        </w:rPr>
        <w:t xml:space="preserve">  </w:t>
      </w:r>
    </w:p>
    <w:p w:rsidR="00BE16BC" w:rsidRPr="00F63303" w:rsidRDefault="00BE16BC" w:rsidP="00976F41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before="370" w:line="360" w:lineRule="auto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F63303">
        <w:rPr>
          <w:rFonts w:ascii="Times New Roman" w:hAnsi="Times New Roman" w:cs="Times New Roman"/>
          <w:sz w:val="28"/>
          <w:szCs w:val="28"/>
        </w:rPr>
        <w:t xml:space="preserve">1. Оценка качества освоения </w:t>
      </w:r>
      <w:r>
        <w:rPr>
          <w:rFonts w:ascii="Times New Roman" w:hAnsi="Times New Roman" w:cs="Times New Roman"/>
          <w:sz w:val="28"/>
          <w:szCs w:val="28"/>
        </w:rPr>
        <w:t xml:space="preserve">ППССЗ </w:t>
      </w:r>
      <w:r w:rsidRPr="00F63303">
        <w:rPr>
          <w:rFonts w:ascii="Times New Roman" w:hAnsi="Times New Roman" w:cs="Times New Roman"/>
          <w:spacing w:val="-1"/>
          <w:sz w:val="28"/>
          <w:szCs w:val="28"/>
        </w:rPr>
        <w:t xml:space="preserve">включает текущий контроль </w:t>
      </w:r>
      <w:r>
        <w:rPr>
          <w:rFonts w:ascii="Times New Roman" w:hAnsi="Times New Roman" w:cs="Times New Roman"/>
          <w:spacing w:val="-1"/>
          <w:sz w:val="28"/>
          <w:szCs w:val="28"/>
        </w:rPr>
        <w:t>успеваемости</w:t>
      </w:r>
      <w:r w:rsidRPr="00F63303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Pr="00F63303">
        <w:rPr>
          <w:rFonts w:ascii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hAnsi="Times New Roman" w:cs="Times New Roman"/>
          <w:spacing w:val="-2"/>
          <w:sz w:val="28"/>
          <w:szCs w:val="28"/>
        </w:rPr>
        <w:t>ромежуточную и государственную итоговую</w:t>
      </w:r>
      <w:r w:rsidRPr="00F63303">
        <w:rPr>
          <w:rFonts w:ascii="Times New Roman" w:hAnsi="Times New Roman" w:cs="Times New Roman"/>
          <w:spacing w:val="-2"/>
          <w:sz w:val="28"/>
          <w:szCs w:val="28"/>
        </w:rPr>
        <w:t xml:space="preserve"> аттестацию обучающихся.</w:t>
      </w:r>
    </w:p>
    <w:p w:rsidR="00BE16BC" w:rsidRPr="00F63303" w:rsidRDefault="00BE16BC" w:rsidP="00976F41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before="178" w:line="360" w:lineRule="auto"/>
        <w:ind w:right="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63303">
        <w:rPr>
          <w:rFonts w:ascii="Times New Roman" w:hAnsi="Times New Roman" w:cs="Times New Roman"/>
          <w:spacing w:val="-1"/>
          <w:sz w:val="28"/>
          <w:szCs w:val="28"/>
        </w:rPr>
        <w:t xml:space="preserve">2. Конкретные формы и процедуры текущего контроля </w:t>
      </w:r>
      <w:r>
        <w:rPr>
          <w:rFonts w:ascii="Times New Roman" w:hAnsi="Times New Roman" w:cs="Times New Roman"/>
          <w:spacing w:val="-1"/>
          <w:sz w:val="28"/>
          <w:szCs w:val="28"/>
        </w:rPr>
        <w:t>успеваемости</w:t>
      </w:r>
      <w:r w:rsidRPr="00F63303">
        <w:rPr>
          <w:rFonts w:ascii="Times New Roman" w:hAnsi="Times New Roman" w:cs="Times New Roman"/>
          <w:spacing w:val="-1"/>
          <w:sz w:val="28"/>
          <w:szCs w:val="28"/>
        </w:rPr>
        <w:t xml:space="preserve">, промежуточной аттестации по каждой дисциплине и профессиональному </w:t>
      </w:r>
      <w:r w:rsidRPr="00F63303">
        <w:rPr>
          <w:rFonts w:ascii="Times New Roman" w:hAnsi="Times New Roman" w:cs="Times New Roman"/>
          <w:sz w:val="28"/>
          <w:szCs w:val="28"/>
        </w:rPr>
        <w:t>модулю разрабатыва</w:t>
      </w:r>
      <w:r>
        <w:rPr>
          <w:rFonts w:ascii="Times New Roman" w:hAnsi="Times New Roman" w:cs="Times New Roman"/>
          <w:sz w:val="28"/>
          <w:szCs w:val="28"/>
        </w:rPr>
        <w:t xml:space="preserve">ются Техникумом  самостоятельно, регламентируются в соответствующем локальном акте  </w:t>
      </w:r>
      <w:r w:rsidRPr="00F63303">
        <w:rPr>
          <w:rFonts w:ascii="Times New Roman" w:hAnsi="Times New Roman" w:cs="Times New Roman"/>
          <w:sz w:val="28"/>
          <w:szCs w:val="28"/>
        </w:rPr>
        <w:t xml:space="preserve"> и доводятся до сведения обучающихся в течение первых двух месяцев от начала обучения.</w:t>
      </w:r>
    </w:p>
    <w:p w:rsidR="00BE16BC" w:rsidRPr="00F63303" w:rsidRDefault="00BE16BC" w:rsidP="00976F41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before="178" w:line="360" w:lineRule="auto"/>
        <w:ind w:right="1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63303">
        <w:rPr>
          <w:rFonts w:ascii="Times New Roman" w:hAnsi="Times New Roman" w:cs="Times New Roman"/>
          <w:spacing w:val="-1"/>
          <w:sz w:val="28"/>
          <w:szCs w:val="28"/>
        </w:rPr>
        <w:t>3.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63303">
        <w:rPr>
          <w:rFonts w:ascii="Times New Roman" w:hAnsi="Times New Roman" w:cs="Times New Roman"/>
          <w:spacing w:val="-1"/>
          <w:sz w:val="28"/>
          <w:szCs w:val="28"/>
        </w:rPr>
        <w:t xml:space="preserve">Для аттестации обучающихся на соответствие их персональных достижений поэтапным требованиям соответствующей </w:t>
      </w:r>
      <w:r>
        <w:rPr>
          <w:rFonts w:ascii="Times New Roman" w:hAnsi="Times New Roman" w:cs="Times New Roman"/>
          <w:spacing w:val="-1"/>
          <w:sz w:val="28"/>
          <w:szCs w:val="28"/>
        </w:rPr>
        <w:t>ППССЗ</w:t>
      </w:r>
      <w:r w:rsidRPr="00F63303">
        <w:rPr>
          <w:rFonts w:ascii="Times New Roman" w:hAnsi="Times New Roman" w:cs="Times New Roman"/>
          <w:spacing w:val="-1"/>
          <w:sz w:val="28"/>
          <w:szCs w:val="28"/>
        </w:rPr>
        <w:t xml:space="preserve"> (текущ</w:t>
      </w:r>
      <w:r>
        <w:rPr>
          <w:rFonts w:ascii="Times New Roman" w:hAnsi="Times New Roman" w:cs="Times New Roman"/>
          <w:spacing w:val="-1"/>
          <w:sz w:val="28"/>
          <w:szCs w:val="28"/>
        </w:rPr>
        <w:t>ий контроль успеваемости</w:t>
      </w:r>
      <w:r w:rsidRPr="00F63303">
        <w:rPr>
          <w:rFonts w:ascii="Times New Roman" w:hAnsi="Times New Roman" w:cs="Times New Roman"/>
          <w:spacing w:val="-1"/>
          <w:sz w:val="28"/>
          <w:szCs w:val="28"/>
        </w:rPr>
        <w:t xml:space="preserve"> и </w:t>
      </w:r>
      <w:r w:rsidRPr="00F63303">
        <w:rPr>
          <w:rFonts w:ascii="Times New Roman" w:hAnsi="Times New Roman" w:cs="Times New Roman"/>
          <w:sz w:val="28"/>
          <w:szCs w:val="28"/>
        </w:rPr>
        <w:t xml:space="preserve">промежуточная аттестация) создаются фонды оценочных средств, </w:t>
      </w:r>
      <w:r w:rsidRPr="00F63303">
        <w:rPr>
          <w:rFonts w:ascii="Times New Roman" w:hAnsi="Times New Roman" w:cs="Times New Roman"/>
          <w:spacing w:val="-1"/>
          <w:sz w:val="28"/>
          <w:szCs w:val="28"/>
        </w:rPr>
        <w:t xml:space="preserve">позволяющие оценить знания, умения и освоенные компетенции. Фонды оценочных средств для промежуточной аттестации разрабатываются и утверждаются Техникумом  самостоятельно, а для </w:t>
      </w:r>
      <w:r>
        <w:rPr>
          <w:rFonts w:ascii="Times New Roman" w:hAnsi="Times New Roman" w:cs="Times New Roman"/>
          <w:sz w:val="28"/>
          <w:szCs w:val="28"/>
        </w:rPr>
        <w:t>государственной итоговой</w:t>
      </w:r>
      <w:r w:rsidRPr="00F63303">
        <w:rPr>
          <w:rFonts w:ascii="Times New Roman" w:hAnsi="Times New Roman" w:cs="Times New Roman"/>
          <w:sz w:val="28"/>
          <w:szCs w:val="28"/>
        </w:rPr>
        <w:t xml:space="preserve"> аттестации - разрабатываются и </w:t>
      </w:r>
      <w:r w:rsidRPr="00F63303">
        <w:rPr>
          <w:rFonts w:ascii="Times New Roman" w:hAnsi="Times New Roman" w:cs="Times New Roman"/>
          <w:spacing w:val="-1"/>
          <w:sz w:val="28"/>
          <w:szCs w:val="28"/>
        </w:rPr>
        <w:t xml:space="preserve">утверждаются   после </w:t>
      </w:r>
      <w:r>
        <w:rPr>
          <w:rFonts w:ascii="Times New Roman" w:hAnsi="Times New Roman" w:cs="Times New Roman"/>
          <w:spacing w:val="-1"/>
          <w:sz w:val="28"/>
          <w:szCs w:val="28"/>
        </w:rPr>
        <w:t>положительного заключения</w:t>
      </w:r>
      <w:r>
        <w:rPr>
          <w:rFonts w:ascii="Times New Roman" w:hAnsi="Times New Roman" w:cs="Times New Roman"/>
          <w:sz w:val="28"/>
          <w:szCs w:val="28"/>
        </w:rPr>
        <w:t xml:space="preserve">  работодателя</w:t>
      </w:r>
      <w:r w:rsidRPr="00F63303">
        <w:rPr>
          <w:rFonts w:ascii="Times New Roman" w:hAnsi="Times New Roman" w:cs="Times New Roman"/>
          <w:sz w:val="28"/>
          <w:szCs w:val="28"/>
        </w:rPr>
        <w:t>.</w:t>
      </w:r>
    </w:p>
    <w:p w:rsidR="00BE16BC" w:rsidRPr="00F63303" w:rsidRDefault="00BE16BC" w:rsidP="00976F41">
      <w:pPr>
        <w:shd w:val="clear" w:color="auto" w:fill="FFFFFF"/>
        <w:tabs>
          <w:tab w:val="left" w:pos="1195"/>
        </w:tabs>
        <w:spacing w:before="182" w:line="360" w:lineRule="auto"/>
        <w:ind w:left="5" w:right="29"/>
        <w:jc w:val="both"/>
        <w:rPr>
          <w:rFonts w:ascii="Times New Roman" w:hAnsi="Times New Roman" w:cs="Times New Roman"/>
          <w:sz w:val="28"/>
          <w:szCs w:val="28"/>
        </w:rPr>
      </w:pPr>
      <w:r w:rsidRPr="00F63303">
        <w:rPr>
          <w:rFonts w:ascii="Times New Roman" w:hAnsi="Times New Roman" w:cs="Times New Roman"/>
          <w:spacing w:val="-6"/>
          <w:sz w:val="28"/>
          <w:szCs w:val="28"/>
        </w:rPr>
        <w:t>4.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63303">
        <w:rPr>
          <w:rFonts w:ascii="Times New Roman" w:hAnsi="Times New Roman" w:cs="Times New Roman"/>
          <w:spacing w:val="-1"/>
          <w:sz w:val="28"/>
          <w:szCs w:val="28"/>
        </w:rPr>
        <w:t>Оценка качества подготовки обучающихся и выпускников</w:t>
      </w:r>
      <w:r w:rsidRPr="00F63303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F63303">
        <w:rPr>
          <w:rFonts w:ascii="Times New Roman" w:hAnsi="Times New Roman" w:cs="Times New Roman"/>
          <w:sz w:val="28"/>
          <w:szCs w:val="28"/>
        </w:rPr>
        <w:t>осуществляется в двух основных направлениях:</w:t>
      </w:r>
    </w:p>
    <w:p w:rsidR="00BE16BC" w:rsidRPr="00F63303" w:rsidRDefault="00BE16BC" w:rsidP="00976F41">
      <w:pPr>
        <w:shd w:val="clear" w:color="auto" w:fill="FFFFFF"/>
        <w:spacing w:before="5" w:line="360" w:lineRule="auto"/>
        <w:ind w:left="706" w:right="-1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F63303">
        <w:rPr>
          <w:rFonts w:ascii="Times New Roman" w:hAnsi="Times New Roman" w:cs="Times New Roman"/>
          <w:spacing w:val="-13"/>
          <w:sz w:val="28"/>
          <w:szCs w:val="28"/>
        </w:rPr>
        <w:t>оценка уровня освоения дисциплин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63303">
        <w:rPr>
          <w:rFonts w:ascii="Times New Roman" w:hAnsi="Times New Roman" w:cs="Times New Roman"/>
          <w:spacing w:val="-13"/>
          <w:sz w:val="28"/>
          <w:szCs w:val="28"/>
        </w:rPr>
        <w:t xml:space="preserve">; </w:t>
      </w:r>
    </w:p>
    <w:p w:rsidR="00BE16BC" w:rsidRPr="00F63303" w:rsidRDefault="00BE16BC" w:rsidP="00976F41">
      <w:pPr>
        <w:shd w:val="clear" w:color="auto" w:fill="FFFFFF"/>
        <w:spacing w:before="5" w:line="360" w:lineRule="auto"/>
        <w:ind w:left="706" w:right="-1"/>
        <w:jc w:val="both"/>
        <w:rPr>
          <w:rFonts w:ascii="Times New Roman" w:hAnsi="Times New Roman" w:cs="Times New Roman"/>
          <w:sz w:val="28"/>
          <w:szCs w:val="28"/>
        </w:rPr>
      </w:pPr>
      <w:r w:rsidRPr="00F63303">
        <w:rPr>
          <w:rFonts w:ascii="Times New Roman" w:hAnsi="Times New Roman" w:cs="Times New Roman"/>
          <w:spacing w:val="-4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63303">
        <w:rPr>
          <w:rFonts w:ascii="Times New Roman" w:hAnsi="Times New Roman" w:cs="Times New Roman"/>
          <w:spacing w:val="-4"/>
          <w:sz w:val="28"/>
          <w:szCs w:val="28"/>
        </w:rPr>
        <w:t xml:space="preserve">  компетенций обучающихся.</w:t>
      </w:r>
    </w:p>
    <w:p w:rsidR="00BE16BC" w:rsidRDefault="00BE16BC" w:rsidP="00976F41">
      <w:pPr>
        <w:shd w:val="clear" w:color="auto" w:fill="FFFFFF"/>
        <w:spacing w:before="139" w:line="360" w:lineRule="auto"/>
        <w:ind w:left="14"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</w:t>
      </w:r>
      <w:r w:rsidRPr="00F63303">
        <w:rPr>
          <w:rFonts w:ascii="Times New Roman" w:hAnsi="Times New Roman" w:cs="Times New Roman"/>
          <w:spacing w:val="-1"/>
          <w:sz w:val="28"/>
          <w:szCs w:val="28"/>
        </w:rPr>
        <w:t xml:space="preserve">Для юношей предусматривается оценка результатов освоения основ </w:t>
      </w:r>
      <w:r>
        <w:rPr>
          <w:rFonts w:ascii="Times New Roman" w:hAnsi="Times New Roman" w:cs="Times New Roman"/>
          <w:sz w:val="28"/>
          <w:szCs w:val="28"/>
        </w:rPr>
        <w:t>военной службы</w:t>
      </w:r>
      <w:r w:rsidRPr="00F63303">
        <w:rPr>
          <w:rFonts w:ascii="Times New Roman" w:hAnsi="Times New Roman" w:cs="Times New Roman"/>
          <w:sz w:val="28"/>
          <w:szCs w:val="28"/>
        </w:rPr>
        <w:t>.</w:t>
      </w:r>
    </w:p>
    <w:p w:rsidR="00BE16BC" w:rsidRDefault="00BE16BC" w:rsidP="00976F41">
      <w:pPr>
        <w:shd w:val="clear" w:color="auto" w:fill="FFFFFF"/>
        <w:spacing w:before="139" w:line="360" w:lineRule="auto"/>
        <w:ind w:left="14"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Текущий контроль успеваемости осуществляется в процессе проведения практических и лабораторных работ, тестирования, самостоятельной работы, контрольной работы, устного опроса и других форм. Определяется оценками «5» - отлично, «4» - хорошо, «3» - удовлетворительно, «2» - неудовлетворительно.</w:t>
      </w:r>
    </w:p>
    <w:p w:rsidR="00CE4986" w:rsidRDefault="00BE16BC" w:rsidP="00976F41">
      <w:pPr>
        <w:shd w:val="clear" w:color="auto" w:fill="FFFFFF"/>
        <w:spacing w:before="139" w:line="360" w:lineRule="auto"/>
        <w:ind w:left="14"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Промежуточная аттестация в форме экзамена (комплексного экзамена, экзамена квалификационного) проводится в день, освобождённый от других форм учебной нагрузки. Промежуточная аттестация в форме зачёта или дифференцированного зачёта проводится за счёт часов, отведённых на освоение соответствующего модуля или дисциплины.</w:t>
      </w:r>
    </w:p>
    <w:p w:rsidR="00B03971" w:rsidRPr="00BE16BC" w:rsidRDefault="00CE4986" w:rsidP="00976F41">
      <w:pPr>
        <w:shd w:val="clear" w:color="auto" w:fill="FFFFFF"/>
        <w:spacing w:before="139" w:line="360" w:lineRule="auto"/>
        <w:ind w:left="14"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Выполнение курсовых работ (проектов) предусмотрено как вид учебной работы по МДК</w:t>
      </w:r>
      <w:r w:rsidR="00BE16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01.03</w:t>
      </w:r>
      <w:r w:rsidR="00BE16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Электрическое и электромеханическое оборудование </w:t>
      </w:r>
      <w:r w:rsidR="002154B8">
        <w:rPr>
          <w:rFonts w:ascii="Times New Roman" w:hAnsi="Times New Roman" w:cs="Times New Roman"/>
          <w:sz w:val="28"/>
          <w:szCs w:val="28"/>
        </w:rPr>
        <w:t xml:space="preserve"> </w:t>
      </w:r>
      <w:r w:rsidR="00000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МДК</w:t>
      </w:r>
      <w:r w:rsidR="00BE16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01.04. Техническое регулирование и контроль качества электрического и электромеханического оборудования </w:t>
      </w:r>
      <w:r w:rsidR="002154B8">
        <w:rPr>
          <w:rFonts w:ascii="Times New Roman" w:hAnsi="Times New Roman" w:cs="Times New Roman"/>
          <w:sz w:val="28"/>
          <w:szCs w:val="28"/>
        </w:rPr>
        <w:t xml:space="preserve"> </w:t>
      </w:r>
      <w:r w:rsidR="00000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ПМ 01. Организация технического обслуживания и ремонта электрического и электромеханического оборудования</w:t>
      </w:r>
      <w:r w:rsidR="00000935">
        <w:rPr>
          <w:rFonts w:ascii="Times New Roman" w:hAnsi="Times New Roman" w:cs="Times New Roman"/>
          <w:sz w:val="28"/>
          <w:szCs w:val="28"/>
        </w:rPr>
        <w:t>; МДК</w:t>
      </w:r>
      <w:r w:rsidR="00BE16BC">
        <w:rPr>
          <w:rFonts w:ascii="Times New Roman" w:hAnsi="Times New Roman" w:cs="Times New Roman"/>
          <w:sz w:val="28"/>
          <w:szCs w:val="28"/>
        </w:rPr>
        <w:t>.</w:t>
      </w:r>
      <w:r w:rsidR="00000935">
        <w:rPr>
          <w:rFonts w:ascii="Times New Roman" w:hAnsi="Times New Roman" w:cs="Times New Roman"/>
          <w:sz w:val="28"/>
          <w:szCs w:val="28"/>
        </w:rPr>
        <w:t xml:space="preserve"> 03.01. Планирование и организация работы структурного подразделения </w:t>
      </w:r>
      <w:r w:rsidR="002154B8">
        <w:rPr>
          <w:rFonts w:ascii="Times New Roman" w:hAnsi="Times New Roman" w:cs="Times New Roman"/>
          <w:sz w:val="28"/>
          <w:szCs w:val="28"/>
        </w:rPr>
        <w:t xml:space="preserve"> </w:t>
      </w:r>
      <w:r w:rsidR="00000935">
        <w:rPr>
          <w:rFonts w:ascii="Times New Roman" w:hAnsi="Times New Roman" w:cs="Times New Roman"/>
          <w:sz w:val="28"/>
          <w:szCs w:val="28"/>
        </w:rPr>
        <w:t xml:space="preserve"> ПМ.03 Организация деятельности производственного подразделения и реализуется в пределах времени, отведённого на их изучение.</w:t>
      </w:r>
    </w:p>
    <w:p w:rsidR="00BE16BC" w:rsidRPr="00FD20E4" w:rsidRDefault="00BE16BC" w:rsidP="00976F41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D20E4">
        <w:rPr>
          <w:rFonts w:ascii="Times New Roman" w:hAnsi="Times New Roman" w:cs="Times New Roman"/>
          <w:b/>
          <w:sz w:val="28"/>
          <w:szCs w:val="28"/>
        </w:rPr>
        <w:t xml:space="preserve">5.2. Организация государственной  итоговой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20E4">
        <w:rPr>
          <w:rFonts w:ascii="Times New Roman" w:hAnsi="Times New Roman" w:cs="Times New Roman"/>
          <w:b/>
          <w:sz w:val="28"/>
          <w:szCs w:val="28"/>
        </w:rPr>
        <w:t>аттестации выпускников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E16BC" w:rsidRPr="00FD20E4" w:rsidRDefault="00BE16BC" w:rsidP="00976F41">
      <w:pPr>
        <w:shd w:val="clear" w:color="auto" w:fill="FFFFFF"/>
        <w:spacing w:before="89" w:after="89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Государственная итоговая аттестация выпускников  регламентируется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 локальным актом техникума</w:t>
      </w:r>
      <w:r w:rsidRPr="00FD2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разрабатываемым, корректируемым в соответствии с нормативными документами Российской Федерации и Свердловской области.  </w:t>
      </w:r>
    </w:p>
    <w:p w:rsidR="00BE16BC" w:rsidRDefault="00BE16BC" w:rsidP="00976F41">
      <w:pPr>
        <w:shd w:val="clear" w:color="auto" w:fill="FFFFFF"/>
        <w:spacing w:before="89" w:after="89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Обеспечение проведения государственной итоговой аттестации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</w:t>
      </w:r>
      <w:r w:rsidRPr="00FD2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ГБ</w:t>
      </w:r>
      <w:r w:rsidR="008A478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D2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8A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0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 «Серовский металлургический техникум».</w:t>
      </w:r>
    </w:p>
    <w:p w:rsidR="00BE16BC" w:rsidRPr="00FD20E4" w:rsidRDefault="00BE16BC" w:rsidP="00976F41">
      <w:pPr>
        <w:shd w:val="clear" w:color="auto" w:fill="FFFFFF"/>
        <w:spacing w:before="89" w:after="89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D20E4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государственной итоговой аттестации допуска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D2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Pr="00FD20E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имеющи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D2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академической задолженности и в полном объеме выполнивши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D2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план или индивидуальный учебный план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ППССЗ по специальности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85168B">
        <w:rPr>
          <w:rFonts w:ascii="Times New Roman" w:hAnsi="Times New Roman" w:cs="Times New Roman"/>
          <w:sz w:val="28"/>
          <w:szCs w:val="28"/>
        </w:rPr>
        <w:t>Техническая эксплуатация и обслуживание электрического и эл</w:t>
      </w:r>
      <w:r>
        <w:rPr>
          <w:rFonts w:ascii="Times New Roman" w:hAnsi="Times New Roman" w:cs="Times New Roman"/>
          <w:sz w:val="28"/>
          <w:szCs w:val="28"/>
        </w:rPr>
        <w:t>ектромеханического оборудования (по отраслям)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». </w:t>
      </w:r>
    </w:p>
    <w:p w:rsidR="00BE16BC" w:rsidRDefault="00BE16BC" w:rsidP="00976F41">
      <w:pPr>
        <w:shd w:val="clear" w:color="auto" w:fill="FFFFFF"/>
        <w:spacing w:before="89" w:after="89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Государственная итоговая аттестация включает подготовку и защиту выпускной квалификационной работы (дипломная работа, дипломный проект).</w:t>
      </w:r>
    </w:p>
    <w:p w:rsidR="00BE16BC" w:rsidRPr="00FD20E4" w:rsidRDefault="00BE16BC" w:rsidP="00976F41">
      <w:pPr>
        <w:shd w:val="clear" w:color="auto" w:fill="FFFFFF"/>
        <w:spacing w:before="89" w:after="89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FD2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Темы выпускных квалификационных работ определяются Техникумом. </w:t>
      </w:r>
      <w:r w:rsidR="002154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r w:rsidRPr="00FD2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При этом тематика выпускной квалификационной работы должна соответствовать содержанию одного или нескольких профессиональных модулей, входящих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ППССЗ по </w:t>
      </w:r>
      <w:r w:rsidRPr="00FD20E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«</w:t>
      </w:r>
      <w:r w:rsidRPr="0085168B">
        <w:rPr>
          <w:rFonts w:ascii="Times New Roman" w:hAnsi="Times New Roman" w:cs="Times New Roman"/>
          <w:sz w:val="28"/>
          <w:szCs w:val="28"/>
        </w:rPr>
        <w:t>Техническая эксплуатация и обслуживание электрического и эл</w:t>
      </w:r>
      <w:r>
        <w:rPr>
          <w:rFonts w:ascii="Times New Roman" w:hAnsi="Times New Roman" w:cs="Times New Roman"/>
          <w:sz w:val="28"/>
          <w:szCs w:val="28"/>
        </w:rPr>
        <w:t>ектромеханического оборудования (по отраслям)</w:t>
      </w:r>
      <w:r w:rsidRPr="00FD20E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84765" w:rsidRDefault="00484765" w:rsidP="00C809FF">
      <w:pPr>
        <w:spacing w:before="240" w:after="240"/>
        <w:jc w:val="both"/>
        <w:rPr>
          <w:color w:val="C00000"/>
          <w:sz w:val="28"/>
          <w:szCs w:val="28"/>
        </w:rPr>
      </w:pPr>
    </w:p>
    <w:p w:rsidR="00DD4BEA" w:rsidRDefault="00DD4BEA" w:rsidP="00C809FF">
      <w:pPr>
        <w:spacing w:before="240" w:after="240"/>
        <w:jc w:val="both"/>
        <w:rPr>
          <w:color w:val="C00000"/>
          <w:sz w:val="28"/>
          <w:szCs w:val="28"/>
        </w:rPr>
      </w:pPr>
    </w:p>
    <w:p w:rsidR="00DD4BEA" w:rsidRDefault="00DD4BEA" w:rsidP="00C809FF">
      <w:pPr>
        <w:spacing w:before="240" w:after="240"/>
        <w:jc w:val="both"/>
        <w:rPr>
          <w:color w:val="C00000"/>
          <w:sz w:val="28"/>
          <w:szCs w:val="28"/>
        </w:rPr>
      </w:pPr>
    </w:p>
    <w:p w:rsidR="00DD4BEA" w:rsidRDefault="00DD4BEA" w:rsidP="00C809FF">
      <w:pPr>
        <w:spacing w:before="240" w:after="240"/>
        <w:jc w:val="both"/>
        <w:rPr>
          <w:color w:val="C00000"/>
          <w:sz w:val="28"/>
          <w:szCs w:val="28"/>
        </w:rPr>
      </w:pPr>
    </w:p>
    <w:p w:rsidR="00DD4BEA" w:rsidRDefault="00DD4BEA" w:rsidP="00C809FF">
      <w:pPr>
        <w:spacing w:before="240" w:after="240"/>
        <w:jc w:val="both"/>
        <w:rPr>
          <w:color w:val="C00000"/>
          <w:sz w:val="28"/>
          <w:szCs w:val="28"/>
        </w:rPr>
      </w:pPr>
    </w:p>
    <w:p w:rsidR="00DD4BEA" w:rsidRDefault="00DD4BEA" w:rsidP="00C809FF">
      <w:pPr>
        <w:spacing w:before="240" w:after="240"/>
        <w:jc w:val="both"/>
        <w:rPr>
          <w:color w:val="C00000"/>
          <w:sz w:val="28"/>
          <w:szCs w:val="28"/>
        </w:rPr>
      </w:pPr>
    </w:p>
    <w:p w:rsidR="00DD4BEA" w:rsidRDefault="00DD4BEA" w:rsidP="00C809FF">
      <w:pPr>
        <w:spacing w:before="240" w:after="240"/>
        <w:jc w:val="both"/>
        <w:rPr>
          <w:color w:val="C00000"/>
          <w:sz w:val="28"/>
          <w:szCs w:val="28"/>
        </w:rPr>
      </w:pPr>
    </w:p>
    <w:p w:rsidR="00DD4BEA" w:rsidRDefault="00DD4BEA" w:rsidP="00C809FF">
      <w:pPr>
        <w:spacing w:before="240" w:after="240"/>
        <w:jc w:val="both"/>
        <w:rPr>
          <w:color w:val="C00000"/>
          <w:sz w:val="28"/>
          <w:szCs w:val="28"/>
        </w:rPr>
      </w:pPr>
    </w:p>
    <w:p w:rsidR="00DD4BEA" w:rsidRDefault="00DD4BEA" w:rsidP="00C809FF">
      <w:pPr>
        <w:spacing w:before="240" w:after="240"/>
        <w:jc w:val="both"/>
        <w:rPr>
          <w:color w:val="C00000"/>
          <w:sz w:val="28"/>
          <w:szCs w:val="28"/>
        </w:rPr>
      </w:pPr>
    </w:p>
    <w:p w:rsidR="00DD4BEA" w:rsidRDefault="00DD4BEA" w:rsidP="00C809FF">
      <w:pPr>
        <w:spacing w:before="240" w:after="240"/>
        <w:jc w:val="both"/>
        <w:rPr>
          <w:color w:val="C00000"/>
          <w:sz w:val="28"/>
          <w:szCs w:val="28"/>
        </w:rPr>
      </w:pPr>
    </w:p>
    <w:p w:rsidR="00DD4BEA" w:rsidRDefault="00DD4BEA" w:rsidP="00C809FF">
      <w:pPr>
        <w:spacing w:before="240" w:after="240"/>
        <w:jc w:val="both"/>
        <w:rPr>
          <w:color w:val="C00000"/>
          <w:sz w:val="28"/>
          <w:szCs w:val="28"/>
        </w:rPr>
      </w:pPr>
    </w:p>
    <w:p w:rsidR="00DD4BEA" w:rsidRDefault="00DD4BEA" w:rsidP="00C809FF">
      <w:pPr>
        <w:spacing w:before="240" w:after="240"/>
        <w:jc w:val="both"/>
        <w:rPr>
          <w:color w:val="C00000"/>
          <w:sz w:val="28"/>
          <w:szCs w:val="28"/>
        </w:rPr>
      </w:pPr>
    </w:p>
    <w:p w:rsidR="00DD4BEA" w:rsidRDefault="00DD4BEA" w:rsidP="00C809FF">
      <w:pPr>
        <w:spacing w:before="240" w:after="240"/>
        <w:jc w:val="both"/>
        <w:rPr>
          <w:color w:val="C00000"/>
          <w:sz w:val="28"/>
          <w:szCs w:val="28"/>
        </w:rPr>
      </w:pPr>
    </w:p>
    <w:p w:rsidR="00DD4BEA" w:rsidRDefault="00DD4BEA" w:rsidP="00C809FF">
      <w:pPr>
        <w:spacing w:before="240" w:after="240"/>
        <w:jc w:val="both"/>
        <w:rPr>
          <w:color w:val="C00000"/>
          <w:sz w:val="28"/>
          <w:szCs w:val="28"/>
        </w:rPr>
      </w:pPr>
    </w:p>
    <w:p w:rsidR="00DD4BEA" w:rsidRDefault="00DD4BEA" w:rsidP="00C809FF">
      <w:pPr>
        <w:spacing w:before="240" w:after="240"/>
        <w:jc w:val="both"/>
        <w:rPr>
          <w:color w:val="C00000"/>
          <w:sz w:val="28"/>
          <w:szCs w:val="28"/>
        </w:rPr>
      </w:pPr>
    </w:p>
    <w:p w:rsidR="00DD4BEA" w:rsidRDefault="00DD4BEA" w:rsidP="00C809FF">
      <w:pPr>
        <w:spacing w:before="240" w:after="240"/>
        <w:jc w:val="both"/>
        <w:rPr>
          <w:color w:val="C00000"/>
          <w:sz w:val="28"/>
          <w:szCs w:val="28"/>
        </w:rPr>
      </w:pPr>
    </w:p>
    <w:p w:rsidR="00DD4BEA" w:rsidRDefault="00DD4BEA" w:rsidP="00C809FF">
      <w:pPr>
        <w:spacing w:before="240" w:after="240"/>
        <w:jc w:val="both"/>
        <w:rPr>
          <w:color w:val="C00000"/>
          <w:sz w:val="28"/>
          <w:szCs w:val="28"/>
        </w:rPr>
      </w:pPr>
    </w:p>
    <w:p w:rsidR="00DD4BEA" w:rsidRDefault="00DD4BEA" w:rsidP="00DD4BEA">
      <w:pPr>
        <w:spacing w:before="240"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4BEA">
        <w:rPr>
          <w:rFonts w:ascii="Times New Roman" w:hAnsi="Times New Roman" w:cs="Times New Roman"/>
          <w:b/>
          <w:sz w:val="32"/>
          <w:szCs w:val="32"/>
        </w:rPr>
        <w:t>Приложение 1</w:t>
      </w:r>
    </w:p>
    <w:p w:rsidR="00DD4BEA" w:rsidRDefault="00DD4BEA" w:rsidP="00DD4BEA">
      <w:pPr>
        <w:spacing w:before="240" w:after="2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4BEA" w:rsidRDefault="00DD4BEA" w:rsidP="00DD4BEA">
      <w:pPr>
        <w:spacing w:before="240" w:after="2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4BEA" w:rsidRDefault="00DD4BEA" w:rsidP="00DD4BEA">
      <w:pPr>
        <w:spacing w:before="240" w:after="2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4BEA" w:rsidRDefault="00DD4BEA" w:rsidP="00DD4BEA">
      <w:pPr>
        <w:spacing w:before="240" w:after="2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4BEA" w:rsidRDefault="00DD4BEA" w:rsidP="00DD4BEA">
      <w:pPr>
        <w:spacing w:before="240" w:after="2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4BEA" w:rsidRDefault="00DD4BEA" w:rsidP="00DD4BEA">
      <w:pPr>
        <w:spacing w:before="240" w:after="2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4BEA" w:rsidRDefault="00DD4BEA" w:rsidP="00DD4BEA">
      <w:pPr>
        <w:spacing w:before="240" w:after="2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4BEA" w:rsidRDefault="00DD4BEA" w:rsidP="00DD4BEA">
      <w:pPr>
        <w:spacing w:before="240" w:after="2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4BEA" w:rsidRDefault="00DD4BEA" w:rsidP="00DD4BEA">
      <w:pPr>
        <w:spacing w:before="240" w:after="2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4BEA" w:rsidRDefault="00DD4BEA" w:rsidP="00DD4BEA">
      <w:pPr>
        <w:spacing w:before="240" w:after="2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4BEA" w:rsidRDefault="00DD4BEA" w:rsidP="00DD4BEA">
      <w:pPr>
        <w:spacing w:before="240" w:after="2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4BEA" w:rsidRDefault="00DD4BEA" w:rsidP="00DD4BEA">
      <w:pPr>
        <w:spacing w:before="240" w:after="2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4BEA" w:rsidRDefault="00DD4BEA" w:rsidP="00DD4BEA">
      <w:pPr>
        <w:spacing w:before="240" w:after="2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4BEA" w:rsidRDefault="00DD4BEA" w:rsidP="00DD4BEA">
      <w:pPr>
        <w:spacing w:before="240" w:after="2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4BEA" w:rsidRDefault="00DD4BEA" w:rsidP="00DD4BEA">
      <w:pPr>
        <w:spacing w:before="240" w:after="2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4BEA" w:rsidRDefault="00DD4BEA" w:rsidP="00DD4BEA">
      <w:pPr>
        <w:spacing w:before="240" w:after="2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4BEA" w:rsidRDefault="00DD4BEA" w:rsidP="00DD4BEA">
      <w:pPr>
        <w:spacing w:before="240" w:after="2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4BEA" w:rsidRDefault="00DD4BEA" w:rsidP="00DD4BEA">
      <w:pPr>
        <w:spacing w:before="240"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4" name="Рисунок 4" descr="F:\САЙТ\Сканы на сайт\Сканы 17\Эл 17\Эл 17 У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САЙТ\Сканы на сайт\Сканы 17\Эл 17\Эл 17 УП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BEA" w:rsidRDefault="00DD4BEA" w:rsidP="00DD4BEA">
      <w:pPr>
        <w:spacing w:before="240" w:after="2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4BEA" w:rsidRDefault="00DD4BEA" w:rsidP="00DD4BEA">
      <w:pPr>
        <w:spacing w:before="240" w:after="2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4BEA" w:rsidRDefault="00DD4BEA" w:rsidP="00DD4BEA">
      <w:pPr>
        <w:spacing w:before="240" w:after="2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4BEA" w:rsidRDefault="00DD4BEA" w:rsidP="00DD4BEA">
      <w:pPr>
        <w:spacing w:before="240"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5" name="Рисунок 5" descr="F:\САЙТ\Сканы на сайт\Сканы 17\Эл 17\Эл 17 УП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САЙТ\Сканы на сайт\Сканы 17\Эл 17\Эл 17 УП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BEA" w:rsidRDefault="00DD4BEA" w:rsidP="00DD4BEA">
      <w:pPr>
        <w:spacing w:before="240" w:after="2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4BEA" w:rsidRDefault="00DD4BEA" w:rsidP="00DD4BEA">
      <w:pPr>
        <w:spacing w:before="240" w:after="2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4BEA" w:rsidRDefault="00DD4BEA" w:rsidP="00DD4BEA">
      <w:pPr>
        <w:spacing w:before="240" w:after="2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4BEA" w:rsidRDefault="00DD4BEA" w:rsidP="00DD4BEA">
      <w:pPr>
        <w:spacing w:before="240"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6" name="Рисунок 6" descr="F:\САЙТ\Сканы на сайт\Сканы 17\Эл 17\Эл 17 УП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САЙТ\Сканы на сайт\Сканы 17\Эл 17\Эл 17 УП 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BEA" w:rsidRDefault="00DD4BEA" w:rsidP="00DD4BEA">
      <w:pPr>
        <w:spacing w:before="240" w:after="2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4BEA" w:rsidRDefault="00DD4BEA" w:rsidP="00DD4BEA">
      <w:pPr>
        <w:spacing w:before="240" w:after="2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4BEA" w:rsidRDefault="00DD4BEA" w:rsidP="00DD4BEA">
      <w:pPr>
        <w:spacing w:before="240" w:after="2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0A00" w:rsidRDefault="00DD4BEA" w:rsidP="00DD4BEA">
      <w:pPr>
        <w:spacing w:before="240"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7" name="Рисунок 7" descr="C:\Documents and Settings\10comp10\Local Settings\Temporary Internet Files\Content.Word\Эл 17 Контро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10comp10\Local Settings\Temporary Internet Files\Content.Word\Эл 17 Контроль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A00" w:rsidRDefault="001D0A00" w:rsidP="001D0A00">
      <w:pPr>
        <w:rPr>
          <w:rFonts w:ascii="Times New Roman" w:hAnsi="Times New Roman" w:cs="Times New Roman"/>
          <w:sz w:val="32"/>
          <w:szCs w:val="32"/>
        </w:rPr>
      </w:pPr>
    </w:p>
    <w:p w:rsidR="00DD4BEA" w:rsidRDefault="00DD4BEA" w:rsidP="001D0A0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0A00" w:rsidRDefault="001D0A00" w:rsidP="001D0A0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0A00" w:rsidRDefault="001D0A00" w:rsidP="001D0A0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10" name="Рисунок 10" descr="C:\Documents and Settings\10comp10\Local Settings\Temporary Internet Files\Content.Word\Эл 17 Контроль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10comp10\Local Settings\Temporary Internet Files\Content.Word\Эл 17 Контроль 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A00" w:rsidRDefault="001D0A00" w:rsidP="001D0A0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0A00" w:rsidRDefault="001D0A00" w:rsidP="001D0A0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0A00" w:rsidRDefault="001D0A00" w:rsidP="001D0A0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0A00" w:rsidRPr="001D0A00" w:rsidRDefault="001D0A00" w:rsidP="001D0A0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13" name="Рисунок 13" descr="C:\Documents and Settings\10comp10\Local Settings\Temporary Internet Files\Content.Word\Эл 17 Календ 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10comp10\Local Settings\Temporary Internet Files\Content.Word\Эл 17 Календ график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0A00" w:rsidRPr="001D0A00" w:rsidSect="00C809FF">
      <w:footerReference w:type="default" r:id="rId15"/>
      <w:pgSz w:w="11906" w:h="16838"/>
      <w:pgMar w:top="568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975" w:rsidRDefault="00473975" w:rsidP="00C809FF">
      <w:pPr>
        <w:spacing w:after="0" w:line="240" w:lineRule="auto"/>
      </w:pPr>
      <w:r>
        <w:separator/>
      </w:r>
    </w:p>
  </w:endnote>
  <w:endnote w:type="continuationSeparator" w:id="0">
    <w:p w:rsidR="00473975" w:rsidRDefault="00473975" w:rsidP="00C8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T11C8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94094"/>
      <w:docPartObj>
        <w:docPartGallery w:val="Page Numbers (Bottom of Page)"/>
        <w:docPartUnique/>
      </w:docPartObj>
    </w:sdtPr>
    <w:sdtContent>
      <w:p w:rsidR="00DD4BEA" w:rsidRDefault="00DD4BEA">
        <w:pPr>
          <w:pStyle w:val="ab"/>
          <w:jc w:val="center"/>
        </w:pPr>
        <w:fldSimple w:instr=" PAGE   \* MERGEFORMAT ">
          <w:r w:rsidR="001D0A00">
            <w:rPr>
              <w:noProof/>
            </w:rPr>
            <w:t>42</w:t>
          </w:r>
        </w:fldSimple>
      </w:p>
    </w:sdtContent>
  </w:sdt>
  <w:p w:rsidR="00DD4BEA" w:rsidRDefault="00DD4BE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975" w:rsidRDefault="00473975" w:rsidP="00C809FF">
      <w:pPr>
        <w:spacing w:after="0" w:line="240" w:lineRule="auto"/>
      </w:pPr>
      <w:r>
        <w:separator/>
      </w:r>
    </w:p>
  </w:footnote>
  <w:footnote w:type="continuationSeparator" w:id="0">
    <w:p w:rsidR="00473975" w:rsidRDefault="00473975" w:rsidP="00C80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D3471"/>
    <w:multiLevelType w:val="hybridMultilevel"/>
    <w:tmpl w:val="5B4ABFF6"/>
    <w:lvl w:ilvl="0" w:tplc="F648DEC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F280F"/>
    <w:multiLevelType w:val="hybridMultilevel"/>
    <w:tmpl w:val="5B4ABFF6"/>
    <w:lvl w:ilvl="0" w:tplc="F648DEC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E3F2C"/>
    <w:multiLevelType w:val="multilevel"/>
    <w:tmpl w:val="B292F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9CE44F9"/>
    <w:multiLevelType w:val="multilevel"/>
    <w:tmpl w:val="AA4491F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025"/>
    <w:rsid w:val="00000935"/>
    <w:rsid w:val="00011D03"/>
    <w:rsid w:val="000162A7"/>
    <w:rsid w:val="00030D00"/>
    <w:rsid w:val="00040073"/>
    <w:rsid w:val="00046BA7"/>
    <w:rsid w:val="0004749B"/>
    <w:rsid w:val="00061CEE"/>
    <w:rsid w:val="00075B0B"/>
    <w:rsid w:val="000911B4"/>
    <w:rsid w:val="000A380C"/>
    <w:rsid w:val="000D7FD4"/>
    <w:rsid w:val="000E24E2"/>
    <w:rsid w:val="000E3774"/>
    <w:rsid w:val="000E71A2"/>
    <w:rsid w:val="000F0337"/>
    <w:rsid w:val="0010221E"/>
    <w:rsid w:val="00130449"/>
    <w:rsid w:val="00134C0C"/>
    <w:rsid w:val="00152C11"/>
    <w:rsid w:val="00174A66"/>
    <w:rsid w:val="00176249"/>
    <w:rsid w:val="00180F04"/>
    <w:rsid w:val="00187211"/>
    <w:rsid w:val="001B7906"/>
    <w:rsid w:val="001C0CC3"/>
    <w:rsid w:val="001D0A00"/>
    <w:rsid w:val="001D65F0"/>
    <w:rsid w:val="001E2EDA"/>
    <w:rsid w:val="001F6A57"/>
    <w:rsid w:val="00213C5D"/>
    <w:rsid w:val="002154B8"/>
    <w:rsid w:val="00216044"/>
    <w:rsid w:val="00232689"/>
    <w:rsid w:val="00232D7B"/>
    <w:rsid w:val="0026258F"/>
    <w:rsid w:val="00267D5D"/>
    <w:rsid w:val="00272791"/>
    <w:rsid w:val="002745EE"/>
    <w:rsid w:val="00276EE4"/>
    <w:rsid w:val="00293432"/>
    <w:rsid w:val="002A09D6"/>
    <w:rsid w:val="002B3C55"/>
    <w:rsid w:val="002B52B8"/>
    <w:rsid w:val="002C42D7"/>
    <w:rsid w:val="002E4D69"/>
    <w:rsid w:val="003019C2"/>
    <w:rsid w:val="00330731"/>
    <w:rsid w:val="00342572"/>
    <w:rsid w:val="003474A9"/>
    <w:rsid w:val="00347BFA"/>
    <w:rsid w:val="00356C48"/>
    <w:rsid w:val="00356FA4"/>
    <w:rsid w:val="00363229"/>
    <w:rsid w:val="00367C2D"/>
    <w:rsid w:val="00371E18"/>
    <w:rsid w:val="003727F8"/>
    <w:rsid w:val="003855DD"/>
    <w:rsid w:val="003C3892"/>
    <w:rsid w:val="003E1172"/>
    <w:rsid w:val="003F6223"/>
    <w:rsid w:val="00411391"/>
    <w:rsid w:val="0041383D"/>
    <w:rsid w:val="004465B3"/>
    <w:rsid w:val="0045099B"/>
    <w:rsid w:val="0045380E"/>
    <w:rsid w:val="00460C5B"/>
    <w:rsid w:val="004651C8"/>
    <w:rsid w:val="00473975"/>
    <w:rsid w:val="00484765"/>
    <w:rsid w:val="004A0938"/>
    <w:rsid w:val="004E4898"/>
    <w:rsid w:val="004F724C"/>
    <w:rsid w:val="004F7D1F"/>
    <w:rsid w:val="0050669C"/>
    <w:rsid w:val="00524476"/>
    <w:rsid w:val="00532FE6"/>
    <w:rsid w:val="005406FD"/>
    <w:rsid w:val="00550142"/>
    <w:rsid w:val="00551891"/>
    <w:rsid w:val="00552F29"/>
    <w:rsid w:val="00575065"/>
    <w:rsid w:val="00593025"/>
    <w:rsid w:val="00594AAD"/>
    <w:rsid w:val="005B0AA4"/>
    <w:rsid w:val="005D0E65"/>
    <w:rsid w:val="005D536B"/>
    <w:rsid w:val="00605EBA"/>
    <w:rsid w:val="00606DB3"/>
    <w:rsid w:val="00611971"/>
    <w:rsid w:val="00637059"/>
    <w:rsid w:val="00650186"/>
    <w:rsid w:val="006514B3"/>
    <w:rsid w:val="00653C24"/>
    <w:rsid w:val="006545DC"/>
    <w:rsid w:val="00654D92"/>
    <w:rsid w:val="00676BB8"/>
    <w:rsid w:val="00684132"/>
    <w:rsid w:val="0068448D"/>
    <w:rsid w:val="006936F1"/>
    <w:rsid w:val="006A421D"/>
    <w:rsid w:val="006A7E8C"/>
    <w:rsid w:val="006B308D"/>
    <w:rsid w:val="006C08BA"/>
    <w:rsid w:val="006C0D1D"/>
    <w:rsid w:val="006C7205"/>
    <w:rsid w:val="006E5CBC"/>
    <w:rsid w:val="006E7031"/>
    <w:rsid w:val="006F00C9"/>
    <w:rsid w:val="007111DD"/>
    <w:rsid w:val="007204F9"/>
    <w:rsid w:val="0072182C"/>
    <w:rsid w:val="007223E2"/>
    <w:rsid w:val="00737E19"/>
    <w:rsid w:val="00746E4A"/>
    <w:rsid w:val="00761DE2"/>
    <w:rsid w:val="00787588"/>
    <w:rsid w:val="007B76D0"/>
    <w:rsid w:val="007C20B1"/>
    <w:rsid w:val="007C41DE"/>
    <w:rsid w:val="007D3A22"/>
    <w:rsid w:val="008032D7"/>
    <w:rsid w:val="008139E8"/>
    <w:rsid w:val="00824EE2"/>
    <w:rsid w:val="00847421"/>
    <w:rsid w:val="0085168B"/>
    <w:rsid w:val="008570A9"/>
    <w:rsid w:val="00857622"/>
    <w:rsid w:val="00866648"/>
    <w:rsid w:val="00876723"/>
    <w:rsid w:val="00890491"/>
    <w:rsid w:val="00896D52"/>
    <w:rsid w:val="008A307A"/>
    <w:rsid w:val="008A478A"/>
    <w:rsid w:val="008B7BDD"/>
    <w:rsid w:val="008E3211"/>
    <w:rsid w:val="008E3B75"/>
    <w:rsid w:val="008E77C5"/>
    <w:rsid w:val="00905956"/>
    <w:rsid w:val="00914A60"/>
    <w:rsid w:val="009336F6"/>
    <w:rsid w:val="0094122A"/>
    <w:rsid w:val="009439E5"/>
    <w:rsid w:val="00965E78"/>
    <w:rsid w:val="00973273"/>
    <w:rsid w:val="00976F41"/>
    <w:rsid w:val="00977081"/>
    <w:rsid w:val="00997560"/>
    <w:rsid w:val="009A73A3"/>
    <w:rsid w:val="009C1066"/>
    <w:rsid w:val="009C3718"/>
    <w:rsid w:val="009D3C0F"/>
    <w:rsid w:val="009D4AAC"/>
    <w:rsid w:val="009D789A"/>
    <w:rsid w:val="009E579E"/>
    <w:rsid w:val="00A3091A"/>
    <w:rsid w:val="00A3590F"/>
    <w:rsid w:val="00A55D7F"/>
    <w:rsid w:val="00A6303E"/>
    <w:rsid w:val="00A8096F"/>
    <w:rsid w:val="00AE1F07"/>
    <w:rsid w:val="00AE2DB5"/>
    <w:rsid w:val="00AE2E17"/>
    <w:rsid w:val="00AE623A"/>
    <w:rsid w:val="00AF28F5"/>
    <w:rsid w:val="00AF47D4"/>
    <w:rsid w:val="00AF4B65"/>
    <w:rsid w:val="00B03971"/>
    <w:rsid w:val="00B151E9"/>
    <w:rsid w:val="00B62868"/>
    <w:rsid w:val="00B70AB1"/>
    <w:rsid w:val="00B7515A"/>
    <w:rsid w:val="00B808FF"/>
    <w:rsid w:val="00BB05DD"/>
    <w:rsid w:val="00BB3C5A"/>
    <w:rsid w:val="00BD04F8"/>
    <w:rsid w:val="00BE16BC"/>
    <w:rsid w:val="00C006E1"/>
    <w:rsid w:val="00C150DE"/>
    <w:rsid w:val="00C35A39"/>
    <w:rsid w:val="00C5136C"/>
    <w:rsid w:val="00C809FF"/>
    <w:rsid w:val="00C91FDF"/>
    <w:rsid w:val="00C94B2E"/>
    <w:rsid w:val="00CA0495"/>
    <w:rsid w:val="00CA3A43"/>
    <w:rsid w:val="00CC08F7"/>
    <w:rsid w:val="00CC0D56"/>
    <w:rsid w:val="00CD4A4B"/>
    <w:rsid w:val="00CE003C"/>
    <w:rsid w:val="00CE4986"/>
    <w:rsid w:val="00CE6868"/>
    <w:rsid w:val="00CE6995"/>
    <w:rsid w:val="00D2142B"/>
    <w:rsid w:val="00D21EFD"/>
    <w:rsid w:val="00D34685"/>
    <w:rsid w:val="00D4674A"/>
    <w:rsid w:val="00D51E43"/>
    <w:rsid w:val="00D53F55"/>
    <w:rsid w:val="00D610A6"/>
    <w:rsid w:val="00D81632"/>
    <w:rsid w:val="00D868F4"/>
    <w:rsid w:val="00D86BA3"/>
    <w:rsid w:val="00D97034"/>
    <w:rsid w:val="00DC1842"/>
    <w:rsid w:val="00DC453A"/>
    <w:rsid w:val="00DD4BEA"/>
    <w:rsid w:val="00DF13FD"/>
    <w:rsid w:val="00E00A5E"/>
    <w:rsid w:val="00E0714F"/>
    <w:rsid w:val="00E15F49"/>
    <w:rsid w:val="00E220A9"/>
    <w:rsid w:val="00E32DE6"/>
    <w:rsid w:val="00E42BDB"/>
    <w:rsid w:val="00E577A4"/>
    <w:rsid w:val="00E735DA"/>
    <w:rsid w:val="00E76461"/>
    <w:rsid w:val="00E849DF"/>
    <w:rsid w:val="00E91206"/>
    <w:rsid w:val="00EA164D"/>
    <w:rsid w:val="00EA22E5"/>
    <w:rsid w:val="00EE5B07"/>
    <w:rsid w:val="00EE62C4"/>
    <w:rsid w:val="00EF192D"/>
    <w:rsid w:val="00EF50BA"/>
    <w:rsid w:val="00EF62BE"/>
    <w:rsid w:val="00F07430"/>
    <w:rsid w:val="00F12D06"/>
    <w:rsid w:val="00F14D44"/>
    <w:rsid w:val="00F67ED6"/>
    <w:rsid w:val="00F854AF"/>
    <w:rsid w:val="00F97563"/>
    <w:rsid w:val="00FA3D84"/>
    <w:rsid w:val="00FB104D"/>
    <w:rsid w:val="00FB7787"/>
    <w:rsid w:val="00FC1154"/>
    <w:rsid w:val="00FC3C44"/>
    <w:rsid w:val="00FD2122"/>
    <w:rsid w:val="00FE289E"/>
    <w:rsid w:val="00FE5984"/>
    <w:rsid w:val="00FF5814"/>
    <w:rsid w:val="00FF7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814"/>
    <w:pPr>
      <w:spacing w:after="0" w:line="240" w:lineRule="auto"/>
    </w:pPr>
  </w:style>
  <w:style w:type="table" w:styleId="a4">
    <w:name w:val="Table Grid"/>
    <w:basedOn w:val="a1"/>
    <w:uiPriority w:val="59"/>
    <w:rsid w:val="00EF5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A6303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63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05EBA"/>
    <w:pPr>
      <w:ind w:left="720"/>
      <w:contextualSpacing/>
    </w:pPr>
  </w:style>
  <w:style w:type="character" w:customStyle="1" w:styleId="apple-converted-space">
    <w:name w:val="apple-converted-space"/>
    <w:basedOn w:val="a0"/>
    <w:rsid w:val="00E15F49"/>
  </w:style>
  <w:style w:type="character" w:styleId="a6">
    <w:name w:val="Hyperlink"/>
    <w:basedOn w:val="a0"/>
    <w:uiPriority w:val="99"/>
    <w:semiHidden/>
    <w:unhideWhenUsed/>
    <w:rsid w:val="00E15F49"/>
    <w:rPr>
      <w:color w:val="0000FF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A8096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8096F"/>
  </w:style>
  <w:style w:type="paragraph" w:styleId="a9">
    <w:name w:val="header"/>
    <w:basedOn w:val="a"/>
    <w:link w:val="aa"/>
    <w:uiPriority w:val="99"/>
    <w:semiHidden/>
    <w:unhideWhenUsed/>
    <w:rsid w:val="00C80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809FF"/>
  </w:style>
  <w:style w:type="paragraph" w:styleId="ab">
    <w:name w:val="footer"/>
    <w:basedOn w:val="a"/>
    <w:link w:val="ac"/>
    <w:uiPriority w:val="99"/>
    <w:unhideWhenUsed/>
    <w:rsid w:val="00C80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809FF"/>
  </w:style>
  <w:style w:type="paragraph" w:styleId="ad">
    <w:name w:val="Balloon Text"/>
    <w:basedOn w:val="a"/>
    <w:link w:val="ae"/>
    <w:uiPriority w:val="99"/>
    <w:semiHidden/>
    <w:unhideWhenUsed/>
    <w:rsid w:val="00DD4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4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814"/>
    <w:pPr>
      <w:spacing w:after="0" w:line="240" w:lineRule="auto"/>
    </w:pPr>
  </w:style>
  <w:style w:type="table" w:styleId="a4">
    <w:name w:val="Table Grid"/>
    <w:basedOn w:val="a1"/>
    <w:uiPriority w:val="59"/>
    <w:rsid w:val="00EF5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0F6DD-AEC6-4685-AF4B-A0DD5E22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7336</Words>
  <Characters>41817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BorozdenkovaTV</cp:lastModifiedBy>
  <cp:revision>90</cp:revision>
  <cp:lastPrinted>2014-02-08T08:34:00Z</cp:lastPrinted>
  <dcterms:created xsi:type="dcterms:W3CDTF">2012-08-14T06:12:00Z</dcterms:created>
  <dcterms:modified xsi:type="dcterms:W3CDTF">2018-10-11T08:39:00Z</dcterms:modified>
</cp:coreProperties>
</file>